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772" w:rsidRDefault="00860772" w:rsidP="00860772">
      <w:pPr>
        <w:spacing w:after="0" w:line="240" w:lineRule="auto"/>
        <w:rPr>
          <w:rFonts w:ascii="Times New Roman" w:eastAsia="Times New Roman" w:hAnsi="Times New Roman" w:cs="Times New Roman"/>
          <w:sz w:val="24"/>
          <w:szCs w:val="24"/>
          <w:lang w:eastAsia="en-GB"/>
        </w:rPr>
      </w:pPr>
      <w:r w:rsidRPr="00860772">
        <w:rPr>
          <w:rFonts w:ascii="Times New Roman" w:eastAsia="Times New Roman" w:hAnsi="Times New Roman" w:cs="Times New Roman"/>
          <w:sz w:val="24"/>
          <w:szCs w:val="24"/>
          <w:lang w:eastAsia="en-GB"/>
        </w:rPr>
        <w:fldChar w:fldCharType="begin"/>
      </w:r>
      <w:r w:rsidRPr="00860772">
        <w:rPr>
          <w:rFonts w:ascii="Times New Roman" w:eastAsia="Times New Roman" w:hAnsi="Times New Roman" w:cs="Times New Roman"/>
          <w:sz w:val="24"/>
          <w:szCs w:val="24"/>
          <w:lang w:eastAsia="en-GB"/>
        </w:rPr>
        <w:instrText xml:space="preserve"> INCLUDEPICTURE  \d "https://mcusercontent.com/204af90eae97173a8c15c972e/images/0e5e8a09-47ab-b40c-c754-f521f8df15de.png" \y \* MERGEFORMATINET  \x</w:instrText>
      </w:r>
      <w:r w:rsidRPr="00860772">
        <w:rPr>
          <w:rFonts w:ascii="Times New Roman" w:eastAsia="Times New Roman" w:hAnsi="Times New Roman" w:cs="Times New Roman"/>
          <w:sz w:val="24"/>
          <w:szCs w:val="24"/>
          <w:lang w:eastAsia="en-GB"/>
        </w:rPr>
        <w:fldChar w:fldCharType="separate"/>
      </w:r>
      <w:r w:rsidRPr="00860772">
        <w:rPr>
          <w:rFonts w:ascii="Times New Roman" w:eastAsia="Times New Roman" w:hAnsi="Times New Roman" w:cs="Times New Roman"/>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8.5pt;height:208.5pt">
            <v:imagedata r:id="rId7"/>
          </v:shape>
        </w:pict>
      </w:r>
      <w:r w:rsidRPr="00860772">
        <w:rPr>
          <w:rFonts w:ascii="Times New Roman" w:eastAsia="Times New Roman" w:hAnsi="Times New Roman" w:cs="Times New Roman"/>
          <w:sz w:val="24"/>
          <w:szCs w:val="24"/>
          <w:lang w:eastAsia="en-GB"/>
        </w:rPr>
        <w:fldChar w:fldCharType="end"/>
      </w:r>
    </w:p>
    <w:p w:rsidR="00860772" w:rsidRDefault="00860772" w:rsidP="00860772">
      <w:pPr>
        <w:spacing w:after="0" w:line="240" w:lineRule="auto"/>
        <w:rPr>
          <w:rFonts w:ascii="Times New Roman" w:eastAsia="Times New Roman" w:hAnsi="Times New Roman" w:cs="Times New Roman"/>
          <w:sz w:val="24"/>
          <w:szCs w:val="24"/>
          <w:lang w:eastAsia="en-GB"/>
        </w:rPr>
      </w:pPr>
    </w:p>
    <w:p w:rsidR="00860772" w:rsidRDefault="00860772" w:rsidP="00860772">
      <w:pPr>
        <w:spacing w:after="0" w:line="240" w:lineRule="auto"/>
        <w:jc w:val="center"/>
        <w:rPr>
          <w:rFonts w:eastAsia="Times New Roman" w:cstheme="minorHAnsi"/>
          <w:b/>
          <w:color w:val="385623" w:themeColor="accent6" w:themeShade="80"/>
          <w:sz w:val="56"/>
          <w:szCs w:val="24"/>
          <w:lang w:eastAsia="en-GB"/>
        </w:rPr>
      </w:pPr>
      <w:r w:rsidRPr="00860772">
        <w:rPr>
          <w:rFonts w:eastAsia="Times New Roman" w:cstheme="minorHAnsi"/>
          <w:b/>
          <w:color w:val="385623" w:themeColor="accent6" w:themeShade="80"/>
          <w:sz w:val="56"/>
          <w:szCs w:val="24"/>
          <w:lang w:eastAsia="en-GB"/>
        </w:rPr>
        <w:t>Newsletter – COP26 Special</w:t>
      </w:r>
    </w:p>
    <w:p w:rsidR="00860772" w:rsidRPr="00860772" w:rsidRDefault="00860772" w:rsidP="00860772">
      <w:pPr>
        <w:spacing w:after="0" w:line="240" w:lineRule="auto"/>
        <w:jc w:val="center"/>
        <w:rPr>
          <w:rFonts w:eastAsia="Times New Roman" w:cstheme="minorHAnsi"/>
          <w:b/>
          <w:color w:val="385623" w:themeColor="accent6" w:themeShade="80"/>
          <w:sz w:val="56"/>
          <w:szCs w:val="24"/>
          <w:lang w:eastAsia="en-GB"/>
        </w:rPr>
      </w:pPr>
      <w:r>
        <w:rPr>
          <w:rFonts w:eastAsia="Times New Roman" w:cstheme="minorHAnsi"/>
          <w:b/>
          <w:color w:val="385623" w:themeColor="accent6" w:themeShade="80"/>
          <w:sz w:val="56"/>
          <w:szCs w:val="24"/>
          <w:lang w:eastAsia="en-GB"/>
        </w:rPr>
        <w:t>November 2021</w:t>
      </w:r>
    </w:p>
    <w:p w:rsidR="00860772" w:rsidRDefault="00860772" w:rsidP="00860772">
      <w:pPr>
        <w:spacing w:after="0" w:line="240" w:lineRule="auto"/>
        <w:rPr>
          <w:rFonts w:ascii="Times New Roman" w:eastAsia="Times New Roman" w:hAnsi="Times New Roman" w:cs="Times New Roman"/>
          <w:sz w:val="24"/>
          <w:szCs w:val="24"/>
          <w:lang w:eastAsia="en-GB"/>
        </w:rPr>
      </w:pPr>
    </w:p>
    <w:p w:rsidR="00860772" w:rsidRPr="00860772" w:rsidRDefault="00860772" w:rsidP="00860772">
      <w:pPr>
        <w:spacing w:after="0" w:line="240" w:lineRule="auto"/>
        <w:rPr>
          <w:rFonts w:ascii="Times New Roman" w:eastAsia="Times New Roman" w:hAnsi="Times New Roman" w:cs="Times New Roman"/>
          <w:sz w:val="24"/>
          <w:szCs w:val="24"/>
          <w:lang w:eastAsia="en-GB"/>
        </w:rPr>
      </w:pPr>
    </w:p>
    <w:p w:rsidR="003177E3" w:rsidRDefault="008E6A05">
      <w:r>
        <w:rPr>
          <w:noProof/>
          <w:lang w:eastAsia="en-GB"/>
        </w:rPr>
        <w:drawing>
          <wp:inline distT="0" distB="0" distL="0" distR="0" wp14:anchorId="317FEA54">
            <wp:extent cx="5380990" cy="3028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0990" cy="3028315"/>
                    </a:xfrm>
                    <a:prstGeom prst="rect">
                      <a:avLst/>
                    </a:prstGeom>
                    <a:noFill/>
                  </pic:spPr>
                </pic:pic>
              </a:graphicData>
            </a:graphic>
          </wp:inline>
        </w:drawing>
      </w:r>
    </w:p>
    <w:p w:rsidR="00860772" w:rsidRDefault="00860772"/>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E6A05" w:rsidTr="008E6A05">
        <w:tc>
          <w:tcPr>
            <w:tcW w:w="0" w:type="auto"/>
            <w:tcMar>
              <w:top w:w="0" w:type="dxa"/>
              <w:left w:w="270" w:type="dxa"/>
              <w:bottom w:w="135" w:type="dxa"/>
              <w:right w:w="270" w:type="dxa"/>
            </w:tcMar>
            <w:hideMark/>
          </w:tcPr>
          <w:p w:rsidR="00860772" w:rsidRDefault="008E6A05">
            <w:pPr>
              <w:spacing w:line="360" w:lineRule="auto"/>
              <w:rPr>
                <w:rFonts w:ascii="Helvetica" w:hAnsi="Helvetica" w:cs="Helvetica"/>
                <w:color w:val="2F2D3A"/>
              </w:rPr>
            </w:pPr>
            <w:r>
              <w:rPr>
                <w:rFonts w:ascii="Arial" w:hAnsi="Arial" w:cs="Arial"/>
                <w:color w:val="2F2D3A"/>
                <w:sz w:val="26"/>
                <w:szCs w:val="26"/>
              </w:rPr>
              <w:t>The COP26 event is a global United Nations summit about climate change and how countries are planning to tackle it. It is taking place in Glasgow between 31st October and 12th November 2021.</w:t>
            </w:r>
            <w:r>
              <w:rPr>
                <w:rFonts w:ascii="Arial" w:hAnsi="Arial" w:cs="Arial"/>
                <w:color w:val="2F2D3A"/>
                <w:sz w:val="26"/>
                <w:szCs w:val="26"/>
              </w:rPr>
              <w:br/>
            </w:r>
            <w:r>
              <w:rPr>
                <w:rFonts w:ascii="Arial" w:hAnsi="Arial" w:cs="Arial"/>
                <w:color w:val="2F2D3A"/>
                <w:sz w:val="26"/>
                <w:szCs w:val="26"/>
              </w:rPr>
              <w:br/>
            </w:r>
            <w:r>
              <w:rPr>
                <w:rFonts w:ascii="Arial" w:hAnsi="Arial" w:cs="Arial"/>
                <w:color w:val="2F2D3A"/>
                <w:sz w:val="26"/>
                <w:szCs w:val="26"/>
              </w:rPr>
              <w:lastRenderedPageBreak/>
              <w:t>COP stands for Conference of the Parties and will be attended by countries that signed the United Nations Framework Convention on Climate Change (UNFCCC) - a treaty agreed in 1994. The 2021 meeting will be the 26th meeting, which is why it is called COP26.</w:t>
            </w:r>
            <w:r>
              <w:rPr>
                <w:rFonts w:ascii="Arial" w:hAnsi="Arial" w:cs="Arial"/>
                <w:color w:val="2F2D3A"/>
                <w:sz w:val="26"/>
                <w:szCs w:val="26"/>
              </w:rPr>
              <w:br/>
              <w:t> </w:t>
            </w:r>
            <w:r>
              <w:rPr>
                <w:rFonts w:ascii="Arial" w:hAnsi="Arial" w:cs="Arial"/>
                <w:color w:val="2F2D3A"/>
                <w:sz w:val="26"/>
                <w:szCs w:val="26"/>
              </w:rPr>
              <w:br/>
            </w:r>
            <w:r>
              <w:rPr>
                <w:rStyle w:val="Strong"/>
                <w:rFonts w:ascii="Arial" w:hAnsi="Arial" w:cs="Arial"/>
                <w:color w:val="2F2D3A"/>
                <w:sz w:val="26"/>
                <w:szCs w:val="26"/>
              </w:rPr>
              <w:t>Why do we need COP?</w:t>
            </w:r>
            <w:r>
              <w:rPr>
                <w:rFonts w:ascii="Arial" w:hAnsi="Arial" w:cs="Arial"/>
                <w:color w:val="2F2D3A"/>
                <w:sz w:val="26"/>
                <w:szCs w:val="26"/>
              </w:rPr>
              <w:br/>
              <w:t xml:space="preserve">The world is getting warmer because of fossil fuel emissions caused by humans. Icecaps are melting and sea levels are rising. We are seeing more extreme weather events taking place around the world - including heatwaves, floods, and forest fires, these naturally occurring events are being made worse because of the effects of climate change. The past decade was the warmest on record, and governments around the world agree that urgent action is needed to cut carbon emissions before climate catastrophe. The world is now about 1.2C warmer than it was in the 19th Century - and the amount of carbon dioxide in the atmosphere has risen </w:t>
            </w:r>
            <w:r w:rsidR="00860772">
              <w:rPr>
                <w:noProof/>
                <w:lang w:eastAsia="en-GB"/>
              </w:rPr>
              <w:drawing>
                <wp:anchor distT="0" distB="0" distL="114300" distR="114300" simplePos="0" relativeHeight="251658240" behindDoc="0" locked="0" layoutInCell="1" allowOverlap="1" wp14:anchorId="1C0BF407" wp14:editId="119D7555">
                  <wp:simplePos x="0" y="0"/>
                  <wp:positionH relativeFrom="column">
                    <wp:posOffset>-104775</wp:posOffset>
                  </wp:positionH>
                  <wp:positionV relativeFrom="paragraph">
                    <wp:posOffset>4812030</wp:posOffset>
                  </wp:positionV>
                  <wp:extent cx="5372100" cy="3952875"/>
                  <wp:effectExtent l="0" t="0" r="0" b="9525"/>
                  <wp:wrapThrough wrapText="bothSides">
                    <wp:wrapPolygon edited="0">
                      <wp:start x="0" y="0"/>
                      <wp:lineTo x="0" y="21548"/>
                      <wp:lineTo x="21523" y="21548"/>
                      <wp:lineTo x="21523" y="0"/>
                      <wp:lineTo x="0" y="0"/>
                    </wp:wrapPolygon>
                  </wp:wrapThrough>
                  <wp:docPr id="2" name="Picture 2" descr="https://mcusercontent.com/204af90eae97173a8c15c972e/images/0d3874bd-278b-af5e-8e88-9c166acac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04af90eae97173a8c15c972e/images/0d3874bd-278b-af5e-8e88-9c166acac8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72">
              <w:rPr>
                <w:rFonts w:ascii="Arial" w:hAnsi="Arial" w:cs="Arial"/>
                <w:color w:val="2F2D3A"/>
                <w:sz w:val="26"/>
                <w:szCs w:val="26"/>
              </w:rPr>
              <w:t>50%</w:t>
            </w:r>
          </w:p>
        </w:tc>
      </w:tr>
      <w:tr w:rsidR="00860772" w:rsidTr="008E6A05">
        <w:tc>
          <w:tcPr>
            <w:tcW w:w="0" w:type="auto"/>
            <w:tcMar>
              <w:top w:w="0" w:type="dxa"/>
              <w:left w:w="270" w:type="dxa"/>
              <w:bottom w:w="135" w:type="dxa"/>
              <w:right w:w="270" w:type="dxa"/>
            </w:tcMar>
          </w:tcPr>
          <w:p w:rsidR="00860772" w:rsidRDefault="00860772">
            <w:pPr>
              <w:spacing w:line="360" w:lineRule="auto"/>
              <w:rPr>
                <w:rFonts w:ascii="Arial" w:hAnsi="Arial" w:cs="Arial"/>
                <w:color w:val="2F2D3A"/>
                <w:sz w:val="26"/>
                <w:szCs w:val="26"/>
              </w:rPr>
            </w:pPr>
          </w:p>
        </w:tc>
      </w:tr>
      <w:tr w:rsidR="00860772" w:rsidTr="008E6A05">
        <w:tc>
          <w:tcPr>
            <w:tcW w:w="0" w:type="auto"/>
            <w:tcMar>
              <w:top w:w="0" w:type="dxa"/>
              <w:left w:w="270" w:type="dxa"/>
              <w:bottom w:w="135" w:type="dxa"/>
              <w:right w:w="270" w:type="dxa"/>
            </w:tcMar>
          </w:tcPr>
          <w:p w:rsidR="00860772" w:rsidRDefault="00860772">
            <w:pPr>
              <w:spacing w:line="360" w:lineRule="auto"/>
              <w:rPr>
                <w:rStyle w:val="Strong"/>
                <w:rFonts w:ascii="Arial" w:hAnsi="Arial" w:cs="Arial"/>
                <w:color w:val="2F2D3A"/>
                <w:sz w:val="26"/>
                <w:szCs w:val="26"/>
              </w:rPr>
            </w:pPr>
            <w:r>
              <w:rPr>
                <w:rFonts w:ascii="Arial" w:hAnsi="Arial" w:cs="Arial"/>
                <w:color w:val="2F2D3A"/>
                <w:sz w:val="26"/>
                <w:szCs w:val="26"/>
              </w:rPr>
              <w:t>“COP26 matters because this is the last decade the world has to avoid the worst impacts of global warming: unimaginable natural disasters, sea-level rise, and mass extinction of wildlife. The longer governments wait to take action, the harder it will be to succeed.”</w:t>
            </w:r>
            <w:r>
              <w:rPr>
                <w:rFonts w:ascii="Arial" w:hAnsi="Arial" w:cs="Arial"/>
                <w:color w:val="2F2D3A"/>
                <w:sz w:val="26"/>
                <w:szCs w:val="26"/>
              </w:rPr>
              <w:t xml:space="preserve"> – </w:t>
            </w:r>
            <w:r>
              <w:rPr>
                <w:rStyle w:val="Strong"/>
                <w:rFonts w:ascii="Arial" w:hAnsi="Arial" w:cs="Arial"/>
                <w:color w:val="2F2D3A"/>
                <w:sz w:val="26"/>
                <w:szCs w:val="26"/>
              </w:rPr>
              <w:t>Greenpeace</w:t>
            </w:r>
          </w:p>
          <w:p w:rsidR="00860772" w:rsidRPr="00860772" w:rsidRDefault="00860772">
            <w:pPr>
              <w:spacing w:line="360" w:lineRule="auto"/>
              <w:rPr>
                <w:rStyle w:val="Strong"/>
                <w:rFonts w:ascii="Arial" w:hAnsi="Arial" w:cs="Arial"/>
                <w:bCs w:val="0"/>
                <w:color w:val="2F2D3A"/>
                <w:sz w:val="26"/>
                <w:szCs w:val="26"/>
              </w:rPr>
            </w:pPr>
          </w:p>
          <w:p w:rsidR="00860772" w:rsidRPr="00860772" w:rsidRDefault="00860772" w:rsidP="00860772">
            <w:pPr>
              <w:spacing w:line="360" w:lineRule="auto"/>
              <w:rPr>
                <w:rFonts w:ascii="Arial" w:hAnsi="Arial" w:cs="Arial"/>
                <w:b/>
                <w:color w:val="2F2D3A"/>
                <w:sz w:val="26"/>
                <w:szCs w:val="26"/>
              </w:rPr>
            </w:pPr>
            <w:r>
              <w:rPr>
                <w:rFonts w:ascii="Arial" w:hAnsi="Arial" w:cs="Arial"/>
                <w:b/>
                <w:color w:val="2F2D3A"/>
                <w:sz w:val="26"/>
                <w:szCs w:val="26"/>
              </w:rPr>
              <w:t>What can we expect from COP26?</w:t>
            </w:r>
          </w:p>
          <w:p w:rsid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 xml:space="preserve">COP26 is being described as the most significant climate event since the 2015 Paris Agreement. World leaders will be reporting back on progress since the Paris Agreement and, hopefully, there will be some new decisions </w:t>
            </w:r>
            <w:r>
              <w:rPr>
                <w:rFonts w:ascii="Arial" w:hAnsi="Arial" w:cs="Arial"/>
                <w:color w:val="2F2D3A"/>
                <w:sz w:val="26"/>
                <w:szCs w:val="26"/>
              </w:rPr>
              <w:t>on how to cut carbon emissions.</w:t>
            </w:r>
          </w:p>
          <w:p w:rsidR="00860772" w:rsidRPr="00860772" w:rsidRDefault="00860772" w:rsidP="00860772">
            <w:pPr>
              <w:spacing w:line="360" w:lineRule="auto"/>
              <w:rPr>
                <w:rFonts w:ascii="Arial" w:hAnsi="Arial" w:cs="Arial"/>
                <w:color w:val="2F2D3A"/>
                <w:sz w:val="26"/>
                <w:szCs w:val="26"/>
              </w:rPr>
            </w:pP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 xml:space="preserve">The Paris Agreement said nations must: </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w:t>
            </w:r>
            <w:r w:rsidRPr="00860772">
              <w:rPr>
                <w:rFonts w:ascii="Arial" w:hAnsi="Arial" w:cs="Arial"/>
                <w:color w:val="2F2D3A"/>
                <w:sz w:val="26"/>
                <w:szCs w:val="26"/>
              </w:rPr>
              <w:tab/>
              <w:t xml:space="preserve">Reduce the amount of harmful greenhouse gasses produced and increase renewable types of energy like wind, solar and wave power </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w:t>
            </w:r>
            <w:r w:rsidRPr="00860772">
              <w:rPr>
                <w:rFonts w:ascii="Arial" w:hAnsi="Arial" w:cs="Arial"/>
                <w:color w:val="2F2D3A"/>
                <w:sz w:val="26"/>
                <w:szCs w:val="26"/>
              </w:rPr>
              <w:tab/>
              <w:t xml:space="preserve">Keep global temperature increase "well below" 2C (3.6F) and to try to limit it to 1.5C </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w:t>
            </w:r>
            <w:r w:rsidRPr="00860772">
              <w:rPr>
                <w:rFonts w:ascii="Arial" w:hAnsi="Arial" w:cs="Arial"/>
                <w:color w:val="2F2D3A"/>
                <w:sz w:val="26"/>
                <w:szCs w:val="26"/>
              </w:rPr>
              <w:tab/>
              <w:t xml:space="preserve">Review progress made on the agreement every five years </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w:t>
            </w:r>
            <w:r w:rsidRPr="00860772">
              <w:rPr>
                <w:rFonts w:ascii="Arial" w:hAnsi="Arial" w:cs="Arial"/>
                <w:color w:val="2F2D3A"/>
                <w:sz w:val="26"/>
                <w:szCs w:val="26"/>
              </w:rPr>
              <w:tab/>
              <w:t xml:space="preserve">Spend $100 billion dollars a year in climate finance to help poorer countries by 2020, with a commitment to further finance in the future </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Up to 25,000 people are expected in Glasgow, including world leaders, negotiators, and journalists. Tens of thousands of campaigners and businesses will also be there to hold events, network – and protest. Extinction Rebellion, for example, are calling for an immediate end to the use of fossil fuels.</w:t>
            </w:r>
          </w:p>
          <w:p w:rsidR="00860772" w:rsidRPr="00860772" w:rsidRDefault="00860772" w:rsidP="00860772">
            <w:pPr>
              <w:spacing w:line="360" w:lineRule="auto"/>
              <w:rPr>
                <w:rFonts w:ascii="Arial" w:hAnsi="Arial" w:cs="Arial"/>
                <w:color w:val="2F2D3A"/>
                <w:sz w:val="26"/>
                <w:szCs w:val="26"/>
              </w:rPr>
            </w:pPr>
          </w:p>
          <w:p w:rsid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 xml:space="preserve">At the end of the conference, some form of declaration is expected. Every country will be required to sign up and it could include specific commitments. There may be some sticking points because developing countries tend to pollute less per head of population and are not responsible for most emissions in the past. But they experience some of the worst effects of climate change. They need money to help reduce their emissions and to cope with climate change. There will also be a battle over compensation for developing countries affected by climate change. In 2009, wealthy countries pledged $100bn (£720m) a year to help poorer nations by 2020. However, this goal has still not been met. (Source BBC News) </w:t>
            </w:r>
          </w:p>
          <w:p w:rsidR="00860772" w:rsidRDefault="00860772" w:rsidP="00860772">
            <w:pPr>
              <w:spacing w:line="360" w:lineRule="auto"/>
              <w:rPr>
                <w:rFonts w:ascii="Arial" w:hAnsi="Arial" w:cs="Arial"/>
                <w:color w:val="2F2D3A"/>
                <w:sz w:val="26"/>
                <w:szCs w:val="26"/>
              </w:rPr>
            </w:pPr>
          </w:p>
          <w:p w:rsidR="00860772" w:rsidRPr="00860772" w:rsidRDefault="00860772" w:rsidP="00860772">
            <w:pPr>
              <w:spacing w:line="360" w:lineRule="auto"/>
              <w:rPr>
                <w:rFonts w:ascii="Arial" w:hAnsi="Arial" w:cs="Arial"/>
                <w:b/>
                <w:color w:val="2F2D3A"/>
                <w:sz w:val="26"/>
                <w:szCs w:val="26"/>
              </w:rPr>
            </w:pPr>
            <w:r w:rsidRPr="00860772">
              <w:rPr>
                <w:rFonts w:ascii="Arial" w:hAnsi="Arial" w:cs="Arial"/>
                <w:b/>
                <w:color w:val="2F2D3A"/>
                <w:sz w:val="26"/>
                <w:szCs w:val="26"/>
              </w:rPr>
              <w:t>COP26 at HCA</w:t>
            </w:r>
          </w:p>
          <w:p w:rsidR="00860772" w:rsidRDefault="00860772" w:rsidP="00860772">
            <w:pPr>
              <w:spacing w:line="360" w:lineRule="auto"/>
              <w:rPr>
                <w:rFonts w:ascii="Arial" w:hAnsi="Arial" w:cs="Arial"/>
                <w:color w:val="2F2D3A"/>
                <w:sz w:val="26"/>
                <w:szCs w:val="26"/>
              </w:rPr>
            </w:pPr>
            <w:r>
              <w:rPr>
                <w:noProof/>
                <w:lang w:eastAsia="en-GB"/>
              </w:rPr>
              <w:drawing>
                <wp:inline distT="0" distB="0" distL="0" distR="0">
                  <wp:extent cx="5372100" cy="4029075"/>
                  <wp:effectExtent l="0" t="0" r="0" b="9525"/>
                  <wp:docPr id="3" name="Picture 3" descr="https://mcusercontent.com/204af90eae97173a8c15c972e/images/95cede18-e499-671a-e0f5-9dde2234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204af90eae97173a8c15c972e/images/95cede18-e499-671a-e0f5-9dde223460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860772" w:rsidRPr="00860772" w:rsidRDefault="00860772" w:rsidP="00860772">
            <w:pPr>
              <w:spacing w:line="360" w:lineRule="auto"/>
              <w:rPr>
                <w:rFonts w:ascii="Arial" w:hAnsi="Arial" w:cs="Arial"/>
                <w:color w:val="2F2D3A"/>
                <w:sz w:val="24"/>
                <w:szCs w:val="26"/>
              </w:rPr>
            </w:pPr>
            <w:r w:rsidRPr="00860772">
              <w:rPr>
                <w:rFonts w:ascii="Arial" w:hAnsi="Arial" w:cs="Arial"/>
                <w:color w:val="2F2D3A"/>
                <w:sz w:val="24"/>
                <w:szCs w:val="26"/>
              </w:rPr>
              <w:lastRenderedPageBreak/>
              <w:t>Credit: Harry Anderson</w:t>
            </w:r>
          </w:p>
          <w:p w:rsidR="00860772" w:rsidRPr="00860772" w:rsidRDefault="00860772" w:rsidP="00860772">
            <w:pPr>
              <w:spacing w:line="360" w:lineRule="auto"/>
              <w:rPr>
                <w:rFonts w:ascii="Arial" w:hAnsi="Arial" w:cs="Arial"/>
                <w:color w:val="2F2D3A"/>
                <w:sz w:val="26"/>
                <w:szCs w:val="26"/>
              </w:rPr>
            </w:pP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 xml:space="preserve">To mark this important event HCA can announce it is an official signatory to the Race to Zero campaign for education and have made new pledges including: </w:t>
            </w:r>
          </w:p>
          <w:p w:rsidR="00860772" w:rsidRPr="00860772" w:rsidRDefault="00860772" w:rsidP="00860772">
            <w:pPr>
              <w:spacing w:line="360" w:lineRule="auto"/>
              <w:rPr>
                <w:rFonts w:ascii="Arial" w:hAnsi="Arial" w:cs="Arial"/>
                <w:b/>
                <w:color w:val="2F2D3A"/>
                <w:sz w:val="26"/>
                <w:szCs w:val="26"/>
              </w:rPr>
            </w:pPr>
            <w:r w:rsidRPr="00860772">
              <w:rPr>
                <w:rFonts w:ascii="Arial" w:hAnsi="Arial" w:cs="Arial"/>
                <w:b/>
                <w:color w:val="2F2D3A"/>
                <w:sz w:val="26"/>
                <w:szCs w:val="26"/>
              </w:rPr>
              <w:t>1.</w:t>
            </w:r>
            <w:r w:rsidRPr="00860772">
              <w:rPr>
                <w:rFonts w:ascii="Arial" w:hAnsi="Arial" w:cs="Arial"/>
                <w:b/>
                <w:color w:val="2F2D3A"/>
                <w:sz w:val="26"/>
                <w:szCs w:val="26"/>
              </w:rPr>
              <w:tab/>
              <w:t xml:space="preserve">To make HCA’s campus disposable cups free by the end of this year. </w:t>
            </w:r>
          </w:p>
          <w:p w:rsidR="00860772" w:rsidRPr="00860772" w:rsidRDefault="00860772" w:rsidP="00860772">
            <w:pPr>
              <w:spacing w:line="360" w:lineRule="auto"/>
              <w:rPr>
                <w:rFonts w:ascii="Arial" w:hAnsi="Arial" w:cs="Arial"/>
                <w:b/>
                <w:color w:val="2F2D3A"/>
                <w:sz w:val="26"/>
                <w:szCs w:val="26"/>
              </w:rPr>
            </w:pPr>
            <w:r w:rsidRPr="00860772">
              <w:rPr>
                <w:rFonts w:ascii="Arial" w:hAnsi="Arial" w:cs="Arial"/>
                <w:b/>
                <w:color w:val="2F2D3A"/>
                <w:sz w:val="26"/>
                <w:szCs w:val="26"/>
              </w:rPr>
              <w:t>2.</w:t>
            </w:r>
            <w:r w:rsidRPr="00860772">
              <w:rPr>
                <w:rFonts w:ascii="Arial" w:hAnsi="Arial" w:cs="Arial"/>
                <w:b/>
                <w:color w:val="2F2D3A"/>
                <w:sz w:val="26"/>
                <w:szCs w:val="26"/>
              </w:rPr>
              <w:tab/>
              <w:t xml:space="preserve">By the end of this year, we will introduce a meat-free day each week across our campus cafes. </w:t>
            </w:r>
          </w:p>
          <w:p w:rsidR="00860772" w:rsidRPr="00860772" w:rsidRDefault="00860772" w:rsidP="00860772">
            <w:pPr>
              <w:spacing w:line="360" w:lineRule="auto"/>
              <w:rPr>
                <w:rFonts w:ascii="Arial" w:hAnsi="Arial" w:cs="Arial"/>
                <w:b/>
                <w:color w:val="2F2D3A"/>
                <w:sz w:val="26"/>
                <w:szCs w:val="26"/>
              </w:rPr>
            </w:pPr>
            <w:r w:rsidRPr="00860772">
              <w:rPr>
                <w:rFonts w:ascii="Arial" w:hAnsi="Arial" w:cs="Arial"/>
                <w:b/>
                <w:color w:val="2F2D3A"/>
                <w:sz w:val="26"/>
                <w:szCs w:val="26"/>
              </w:rPr>
              <w:t>3.</w:t>
            </w:r>
            <w:r w:rsidRPr="00860772">
              <w:rPr>
                <w:rFonts w:ascii="Arial" w:hAnsi="Arial" w:cs="Arial"/>
                <w:b/>
                <w:color w:val="2F2D3A"/>
                <w:sz w:val="26"/>
                <w:szCs w:val="26"/>
              </w:rPr>
              <w:tab/>
              <w:t xml:space="preserve">To offer carbon literacy training to all our students in 2022. </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And is publishing the following statement on sustainability: -</w:t>
            </w:r>
          </w:p>
          <w:p w:rsidR="00860772" w:rsidRPr="00860772" w:rsidRDefault="00860772" w:rsidP="00860772">
            <w:pPr>
              <w:spacing w:line="360" w:lineRule="auto"/>
              <w:rPr>
                <w:rFonts w:ascii="Arial" w:hAnsi="Arial" w:cs="Arial"/>
                <w:b/>
                <w:color w:val="2F2D3A"/>
                <w:sz w:val="26"/>
                <w:szCs w:val="26"/>
              </w:rPr>
            </w:pPr>
          </w:p>
          <w:p w:rsidR="00860772" w:rsidRPr="00860772" w:rsidRDefault="00860772" w:rsidP="00860772">
            <w:pPr>
              <w:spacing w:line="360" w:lineRule="auto"/>
              <w:rPr>
                <w:rFonts w:ascii="Arial" w:hAnsi="Arial" w:cs="Arial"/>
                <w:b/>
                <w:color w:val="2F2D3A"/>
                <w:sz w:val="26"/>
                <w:szCs w:val="26"/>
              </w:rPr>
            </w:pPr>
            <w:r>
              <w:rPr>
                <w:rFonts w:ascii="Arial" w:hAnsi="Arial" w:cs="Arial"/>
                <w:b/>
                <w:color w:val="2F2D3A"/>
                <w:sz w:val="26"/>
                <w:szCs w:val="26"/>
              </w:rPr>
              <w:t>HCA statement on sustainability</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 xml:space="preserve">Hereford College of Arts recognises the climate emergency is one of the most urgent problems facing human </w:t>
            </w:r>
            <w:r>
              <w:rPr>
                <w:rFonts w:ascii="Arial" w:hAnsi="Arial" w:cs="Arial"/>
                <w:color w:val="2F2D3A"/>
                <w:sz w:val="26"/>
                <w:szCs w:val="26"/>
              </w:rPr>
              <w:t>society and life on our planet.</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As an educational institution with a mission to empower creativity to enrich our world, we embrace the responsibility to take action to reduce our carbon footprint and support an envi</w:t>
            </w:r>
            <w:r>
              <w:rPr>
                <w:rFonts w:ascii="Arial" w:hAnsi="Arial" w:cs="Arial"/>
                <w:color w:val="2F2D3A"/>
                <w:sz w:val="26"/>
                <w:szCs w:val="26"/>
              </w:rPr>
              <w:t>ronmentally sustainable future.</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We recognise action is essential and that this involves both institutional and personal choices; we will work with students and staff to change institutional practices and facilitate individuals to make personal decisions that support a healthy environment</w:t>
            </w:r>
            <w:r>
              <w:rPr>
                <w:rFonts w:ascii="Arial" w:hAnsi="Arial" w:cs="Arial"/>
                <w:color w:val="2F2D3A"/>
                <w:sz w:val="26"/>
                <w:szCs w:val="26"/>
              </w:rPr>
              <w:t>.</w:t>
            </w:r>
          </w:p>
          <w:p w:rsidR="00860772" w:rsidRPr="00860772" w:rsidRDefault="00860772" w:rsidP="00860772">
            <w:pPr>
              <w:spacing w:line="360" w:lineRule="auto"/>
              <w:rPr>
                <w:rFonts w:ascii="Arial" w:hAnsi="Arial" w:cs="Arial"/>
                <w:color w:val="2F2D3A"/>
                <w:sz w:val="26"/>
                <w:szCs w:val="26"/>
              </w:rPr>
            </w:pPr>
            <w:r w:rsidRPr="00860772">
              <w:rPr>
                <w:rFonts w:ascii="Arial" w:hAnsi="Arial" w:cs="Arial"/>
                <w:color w:val="2F2D3A"/>
                <w:sz w:val="26"/>
                <w:szCs w:val="26"/>
              </w:rPr>
              <w:t xml:space="preserve">We believe sustainable development requires a whole college approach and should be addressed within the curriculum and culture as well within the college estate and operations. </w:t>
            </w:r>
          </w:p>
          <w:tbl>
            <w:tblPr>
              <w:tblW w:w="5000" w:type="pct"/>
              <w:tblCellMar>
                <w:left w:w="0" w:type="dxa"/>
                <w:right w:w="0" w:type="dxa"/>
              </w:tblCellMar>
              <w:tblLook w:val="04A0" w:firstRow="1" w:lastRow="0" w:firstColumn="1" w:lastColumn="0" w:noHBand="0" w:noVBand="1"/>
            </w:tblPr>
            <w:tblGrid>
              <w:gridCol w:w="8486"/>
            </w:tblGrid>
            <w:tr w:rsidR="00860772" w:rsidTr="0086077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86"/>
                  </w:tblGrid>
                  <w:tr w:rsidR="0086077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860772">
                          <w:tc>
                            <w:tcPr>
                              <w:tcW w:w="0" w:type="auto"/>
                              <w:tcMar>
                                <w:top w:w="0" w:type="dxa"/>
                                <w:left w:w="270" w:type="dxa"/>
                                <w:bottom w:w="135" w:type="dxa"/>
                                <w:right w:w="270" w:type="dxa"/>
                              </w:tcMar>
                              <w:hideMark/>
                            </w:tcPr>
                            <w:p w:rsidR="00860772" w:rsidRDefault="00860772" w:rsidP="00860772">
                              <w:pPr>
                                <w:spacing w:line="360" w:lineRule="auto"/>
                                <w:rPr>
                                  <w:rFonts w:ascii="Helvetica" w:hAnsi="Helvetica" w:cs="Helvetica"/>
                                  <w:color w:val="2F2D3A"/>
                                </w:rPr>
                              </w:pPr>
                              <w:r>
                                <w:rPr>
                                  <w:rStyle w:val="Strong"/>
                                  <w:rFonts w:ascii="Arial" w:hAnsi="Arial" w:cs="Arial"/>
                                  <w:color w:val="2F2D3A"/>
                                  <w:sz w:val="26"/>
                                  <w:szCs w:val="26"/>
                                </w:rPr>
                                <w:lastRenderedPageBreak/>
                                <w:t>HCA Sustainability Events</w:t>
                              </w:r>
                              <w:r>
                                <w:rPr>
                                  <w:rFonts w:ascii="Arial" w:hAnsi="Arial" w:cs="Arial"/>
                                  <w:color w:val="2F2D3A"/>
                                  <w:sz w:val="26"/>
                                  <w:szCs w:val="26"/>
                                </w:rPr>
                                <w:br/>
                              </w:r>
                              <w:r>
                                <w:rPr>
                                  <w:rFonts w:ascii="Arial" w:hAnsi="Arial" w:cs="Arial"/>
                                  <w:color w:val="2F2D3A"/>
                                  <w:sz w:val="26"/>
                                  <w:szCs w:val="26"/>
                                </w:rPr>
                                <w:br/>
                                <w:t>There will also be a series of events across HCA. All Welcome – so come if you can!</w:t>
                              </w:r>
                              <w:r>
                                <w:rPr>
                                  <w:rFonts w:ascii="Helvetica" w:hAnsi="Helvetica" w:cs="Helvetica"/>
                                  <w:color w:val="2F2D3A"/>
                                </w:rPr>
                                <w:t xml:space="preserve"> </w:t>
                              </w:r>
                            </w:p>
                            <w:p w:rsidR="00860772" w:rsidRDefault="00860772" w:rsidP="00860772">
                              <w:pPr>
                                <w:numPr>
                                  <w:ilvl w:val="0"/>
                                  <w:numId w:val="1"/>
                                </w:numPr>
                                <w:spacing w:before="100" w:beforeAutospacing="1" w:after="100" w:afterAutospacing="1" w:line="360" w:lineRule="auto"/>
                                <w:rPr>
                                  <w:rFonts w:ascii="Helvetica" w:eastAsia="Times New Roman" w:hAnsi="Helvetica" w:cs="Helvetica"/>
                                  <w:color w:val="2F2D3A"/>
                                </w:rPr>
                              </w:pPr>
                              <w:r>
                                <w:rPr>
                                  <w:rStyle w:val="Strong"/>
                                  <w:rFonts w:ascii="Arial" w:eastAsia="Times New Roman" w:hAnsi="Arial" w:cs="Arial"/>
                                  <w:color w:val="2F2D3A"/>
                                  <w:sz w:val="26"/>
                                  <w:szCs w:val="26"/>
                                </w:rPr>
                                <w:t>"All you need to know about COP26, Glasgow Climate Summit - Workshop.”</w:t>
                              </w:r>
                              <w:r>
                                <w:rPr>
                                  <w:rFonts w:ascii="Helvetica" w:eastAsia="Times New Roman" w:hAnsi="Helvetica" w:cs="Helvetica"/>
                                  <w:color w:val="2F2D3A"/>
                                </w:rPr>
                                <w:t xml:space="preserve"> </w:t>
                              </w:r>
                            </w:p>
                            <w:p w:rsidR="00860772" w:rsidRDefault="00860772" w:rsidP="00860772">
                              <w:pPr>
                                <w:spacing w:line="360" w:lineRule="auto"/>
                                <w:rPr>
                                  <w:rFonts w:ascii="Helvetica" w:hAnsi="Helvetica" w:cs="Helvetica"/>
                                  <w:color w:val="2F2D3A"/>
                                </w:rPr>
                              </w:pPr>
                              <w:r>
                                <w:rPr>
                                  <w:rFonts w:ascii="Helvetica" w:hAnsi="Helvetica" w:cs="Helvetica"/>
                                  <w:color w:val="2F2D3A"/>
                                </w:rPr>
                                <w:br/>
                              </w:r>
                              <w:r>
                                <w:rPr>
                                  <w:rStyle w:val="Strong"/>
                                  <w:rFonts w:ascii="Arial" w:hAnsi="Arial" w:cs="Arial"/>
                                  <w:color w:val="3EAD5A"/>
                                  <w:sz w:val="26"/>
                                  <w:szCs w:val="26"/>
                                </w:rPr>
                                <w:t>On Wednesday 3 November 12.30 – 1.15pm in the Queen’s seminar room.</w:t>
                              </w:r>
                              <w:r>
                                <w:rPr>
                                  <w:rFonts w:ascii="Arial" w:hAnsi="Arial" w:cs="Arial"/>
                                  <w:color w:val="2F2D3A"/>
                                  <w:sz w:val="26"/>
                                  <w:szCs w:val="26"/>
                                </w:rPr>
                                <w:br/>
                              </w:r>
                              <w:r>
                                <w:rPr>
                                  <w:rFonts w:ascii="Arial" w:hAnsi="Arial" w:cs="Arial"/>
                                  <w:color w:val="2F2D3A"/>
                                  <w:sz w:val="26"/>
                                  <w:szCs w:val="26"/>
                                </w:rPr>
                                <w:br/>
                                <w:t>Here David Gillam from Greenpeace and Green Party councillor Toni Fagan will answer any questions you have about the most important meeting ever to take place in the UK and reveal plans for a ‘local COP.’ </w:t>
                              </w:r>
                              <w:r>
                                <w:rPr>
                                  <w:rFonts w:ascii="Arial" w:hAnsi="Arial" w:cs="Arial"/>
                                  <w:color w:val="2F2D3A"/>
                                  <w:sz w:val="26"/>
                                  <w:szCs w:val="26"/>
                                </w:rPr>
                                <w:br/>
                              </w:r>
                              <w:r>
                                <w:rPr>
                                  <w:rFonts w:ascii="Arial" w:hAnsi="Arial" w:cs="Arial"/>
                                  <w:color w:val="2F2D3A"/>
                                  <w:sz w:val="26"/>
                                  <w:szCs w:val="26"/>
                                </w:rPr>
                                <w:br/>
                              </w:r>
                              <w:r>
                                <w:rPr>
                                  <w:rStyle w:val="Emphasis"/>
                                  <w:rFonts w:ascii="Arial" w:hAnsi="Arial" w:cs="Arial"/>
                                  <w:color w:val="2F2D3A"/>
                                  <w:sz w:val="26"/>
                                  <w:szCs w:val="26"/>
                                </w:rPr>
                                <w:t>Who will be there? What are the key issues? What does ‘Climate Justice’ mean? And why is it so important? What can we expect to happen?</w:t>
                              </w:r>
                              <w:r>
                                <w:rPr>
                                  <w:rFonts w:ascii="Arial" w:hAnsi="Arial" w:cs="Arial"/>
                                  <w:color w:val="2F2D3A"/>
                                  <w:sz w:val="26"/>
                                  <w:szCs w:val="26"/>
                                </w:rPr>
                                <w:br/>
                              </w:r>
                              <w:r>
                                <w:rPr>
                                  <w:rFonts w:ascii="Arial" w:hAnsi="Arial" w:cs="Arial"/>
                                  <w:color w:val="2F2D3A"/>
                                  <w:sz w:val="26"/>
                                  <w:szCs w:val="26"/>
                                </w:rPr>
                                <w:br/>
                                <w:t>Toni Fagan will also unveil plans about how you can get involved in making decisions regarding how we tackle the nature &amp; climate emergency locally.</w:t>
                              </w:r>
                              <w:r>
                                <w:rPr>
                                  <w:rFonts w:ascii="Helvetica" w:hAnsi="Helvetica" w:cs="Helvetica"/>
                                  <w:color w:val="2F2D3A"/>
                                </w:rPr>
                                <w:br/>
                                <w:t xml:space="preserve">  </w:t>
                              </w:r>
                            </w:p>
                            <w:p w:rsidR="00860772" w:rsidRDefault="00860772" w:rsidP="00860772">
                              <w:pPr>
                                <w:numPr>
                                  <w:ilvl w:val="0"/>
                                  <w:numId w:val="2"/>
                                </w:numPr>
                                <w:spacing w:before="100" w:beforeAutospacing="1" w:after="100" w:afterAutospacing="1" w:line="360" w:lineRule="auto"/>
                                <w:rPr>
                                  <w:rFonts w:ascii="Helvetica" w:eastAsia="Times New Roman" w:hAnsi="Helvetica" w:cs="Helvetica"/>
                                  <w:color w:val="2F2D3A"/>
                                </w:rPr>
                              </w:pPr>
                              <w:r>
                                <w:rPr>
                                  <w:rStyle w:val="Strong"/>
                                  <w:rFonts w:ascii="Arial" w:eastAsia="Times New Roman" w:hAnsi="Arial" w:cs="Arial"/>
                                  <w:color w:val="2F2D3A"/>
                                  <w:sz w:val="26"/>
                                  <w:szCs w:val="26"/>
                                </w:rPr>
                                <w:t>“Active Hope - reports from the frontline”</w:t>
                              </w:r>
                              <w:r>
                                <w:rPr>
                                  <w:rFonts w:ascii="Helvetica" w:eastAsia="Times New Roman" w:hAnsi="Helvetica" w:cs="Helvetica"/>
                                  <w:color w:val="2F2D3A"/>
                                </w:rPr>
                                <w:t xml:space="preserve"> </w:t>
                              </w:r>
                            </w:p>
                            <w:p w:rsidR="00860772" w:rsidRDefault="00860772" w:rsidP="00860772">
                              <w:pPr>
                                <w:spacing w:line="360" w:lineRule="auto"/>
                                <w:rPr>
                                  <w:rFonts w:ascii="Helvetica" w:hAnsi="Helvetica" w:cs="Helvetica"/>
                                  <w:color w:val="2F2D3A"/>
                                </w:rPr>
                              </w:pPr>
                              <w:r>
                                <w:rPr>
                                  <w:rFonts w:ascii="Helvetica" w:hAnsi="Helvetica" w:cs="Helvetica"/>
                                  <w:color w:val="2F2D3A"/>
                                </w:rPr>
                                <w:br/>
                              </w:r>
                              <w:r>
                                <w:rPr>
                                  <w:rStyle w:val="Strong"/>
                                  <w:rFonts w:ascii="Arial" w:hAnsi="Arial" w:cs="Arial"/>
                                  <w:color w:val="3EAD5A"/>
                                  <w:sz w:val="26"/>
                                  <w:szCs w:val="26"/>
                                </w:rPr>
                                <w:t>On Wednesday 10 November 12.30 – 1.15pm in the Queen’s seminar room.</w:t>
                              </w:r>
                              <w:r>
                                <w:rPr>
                                  <w:rFonts w:ascii="Arial" w:hAnsi="Arial" w:cs="Arial"/>
                                  <w:color w:val="2F2D3A"/>
                                  <w:sz w:val="26"/>
                                  <w:szCs w:val="26"/>
                                </w:rPr>
                                <w:br/>
                              </w:r>
                              <w:r>
                                <w:rPr>
                                  <w:rFonts w:ascii="Arial" w:hAnsi="Arial" w:cs="Arial"/>
                                  <w:color w:val="2F2D3A"/>
                                  <w:sz w:val="26"/>
                                  <w:szCs w:val="26"/>
                                </w:rPr>
                                <w:br/>
                              </w:r>
                              <w:r>
                                <w:rPr>
                                  <w:rFonts w:ascii="Arial" w:hAnsi="Arial" w:cs="Arial"/>
                                  <w:color w:val="2F2D3A"/>
                                  <w:sz w:val="26"/>
                                  <w:szCs w:val="26"/>
                                </w:rPr>
                                <w:lastRenderedPageBreak/>
                                <w:t>Here ‘</w:t>
                              </w:r>
                              <w:hyperlink r:id="rId11" w:tgtFrame="_blank" w:history="1">
                                <w:r>
                                  <w:rPr>
                                    <w:rStyle w:val="Hyperlink"/>
                                    <w:rFonts w:ascii="Arial" w:hAnsi="Arial" w:cs="Arial"/>
                                    <w:color w:val="007C89"/>
                                    <w:sz w:val="26"/>
                                    <w:szCs w:val="26"/>
                                  </w:rPr>
                                  <w:t>the wild woman of the Wye</w:t>
                                </w:r>
                              </w:hyperlink>
                              <w:r>
                                <w:rPr>
                                  <w:rFonts w:ascii="Arial" w:hAnsi="Arial" w:cs="Arial"/>
                                  <w:color w:val="2F2D3A"/>
                                  <w:sz w:val="26"/>
                                  <w:szCs w:val="26"/>
                                </w:rPr>
                                <w:t>’, Angela Jones will speak about protecting our local rivers and inventive ways to do so. She can often be seen swimming with a floating coffin behind her! Her inspiring activism has seen her regularly featured on radio &amp; TV.</w:t>
                              </w:r>
                              <w:r>
                                <w:rPr>
                                  <w:rFonts w:ascii="Arial" w:hAnsi="Arial" w:cs="Arial"/>
                                  <w:color w:val="2F2D3A"/>
                                  <w:sz w:val="26"/>
                                  <w:szCs w:val="26"/>
                                </w:rPr>
                                <w:br/>
                              </w:r>
                              <w:r>
                                <w:rPr>
                                  <w:rFonts w:ascii="Arial" w:hAnsi="Arial" w:cs="Arial"/>
                                  <w:color w:val="2F2D3A"/>
                                  <w:sz w:val="26"/>
                                  <w:szCs w:val="26"/>
                                </w:rPr>
                                <w:br/>
                                <w:t>Also speaking will be Bryony John who is one of many local activists going to Glasgow to witness the climate summit for herself. She will report on what’s been happening and the mood on the streets.</w:t>
                              </w:r>
                              <w:r>
                                <w:rPr>
                                  <w:rFonts w:ascii="Helvetica" w:hAnsi="Helvetica" w:cs="Helvetica"/>
                                  <w:color w:val="2F2D3A"/>
                                </w:rPr>
                                <w:t xml:space="preserve"> </w:t>
                              </w:r>
                            </w:p>
                            <w:p w:rsidR="00860772" w:rsidRDefault="00860772" w:rsidP="00860772">
                              <w:pPr>
                                <w:numPr>
                                  <w:ilvl w:val="0"/>
                                  <w:numId w:val="3"/>
                                </w:numPr>
                                <w:spacing w:before="100" w:beforeAutospacing="1" w:after="100" w:afterAutospacing="1" w:line="360" w:lineRule="auto"/>
                                <w:rPr>
                                  <w:rFonts w:ascii="Helvetica" w:eastAsia="Times New Roman" w:hAnsi="Helvetica" w:cs="Helvetica"/>
                                  <w:color w:val="2F2D3A"/>
                                </w:rPr>
                              </w:pPr>
                              <w:r>
                                <w:rPr>
                                  <w:rStyle w:val="Strong"/>
                                  <w:rFonts w:ascii="Arial" w:eastAsia="Times New Roman" w:hAnsi="Arial" w:cs="Arial"/>
                                  <w:color w:val="000000"/>
                                  <w:sz w:val="26"/>
                                  <w:szCs w:val="26"/>
                                </w:rPr>
                                <w:t>Then in the Blip Gallery space</w:t>
                              </w:r>
                              <w:r>
                                <w:rPr>
                                  <w:rFonts w:ascii="Arial" w:eastAsia="Times New Roman" w:hAnsi="Arial" w:cs="Arial"/>
                                  <w:color w:val="2F2D3A"/>
                                  <w:sz w:val="26"/>
                                  <w:szCs w:val="26"/>
                                </w:rPr>
                                <w:t xml:space="preserve"> in </w:t>
                              </w:r>
                              <w:r>
                                <w:rPr>
                                  <w:rStyle w:val="Strong"/>
                                  <w:rFonts w:ascii="Arial" w:eastAsia="Times New Roman" w:hAnsi="Arial" w:cs="Arial"/>
                                  <w:color w:val="3EAD5A"/>
                                  <w:sz w:val="26"/>
                                  <w:szCs w:val="26"/>
                                </w:rPr>
                                <w:t>College Road Canteen</w:t>
                              </w:r>
                              <w:r>
                                <w:rPr>
                                  <w:rFonts w:ascii="Arial" w:eastAsia="Times New Roman" w:hAnsi="Arial" w:cs="Arial"/>
                                  <w:color w:val="2F2D3A"/>
                                  <w:sz w:val="26"/>
                                  <w:szCs w:val="26"/>
                                </w:rPr>
                                <w:t xml:space="preserve"> - Level 4 Fine Art student – </w:t>
                              </w:r>
                              <w:r>
                                <w:rPr>
                                  <w:rStyle w:val="Strong"/>
                                  <w:rFonts w:ascii="Arial" w:eastAsia="Times New Roman" w:hAnsi="Arial" w:cs="Arial"/>
                                  <w:color w:val="2F2D3A"/>
                                  <w:sz w:val="26"/>
                                  <w:szCs w:val="26"/>
                                </w:rPr>
                                <w:t xml:space="preserve">Lois </w:t>
                              </w:r>
                              <w:proofErr w:type="spellStart"/>
                              <w:r>
                                <w:rPr>
                                  <w:rStyle w:val="Strong"/>
                                  <w:rFonts w:ascii="Arial" w:eastAsia="Times New Roman" w:hAnsi="Arial" w:cs="Arial"/>
                                  <w:color w:val="2F2D3A"/>
                                  <w:sz w:val="26"/>
                                  <w:szCs w:val="26"/>
                                </w:rPr>
                                <w:t>Meiklejohn</w:t>
                              </w:r>
                              <w:proofErr w:type="spellEnd"/>
                              <w:r>
                                <w:rPr>
                                  <w:rStyle w:val="Strong"/>
                                  <w:rFonts w:ascii="Arial" w:eastAsia="Times New Roman" w:hAnsi="Arial" w:cs="Arial"/>
                                  <w:color w:val="2F2D3A"/>
                                  <w:sz w:val="26"/>
                                  <w:szCs w:val="26"/>
                                </w:rPr>
                                <w:t xml:space="preserve"> i</w:t>
                              </w:r>
                              <w:r>
                                <w:rPr>
                                  <w:rFonts w:ascii="Arial" w:eastAsia="Times New Roman" w:hAnsi="Arial" w:cs="Arial"/>
                                  <w:color w:val="2F2D3A"/>
                                  <w:sz w:val="26"/>
                                  <w:szCs w:val="26"/>
                                </w:rPr>
                                <w:t>s exhibiting her incredible sculptures (shown below) and textile pieces inspired by her interest in the Anthropocene – human impact on the earth’s geology and eco systems. </w:t>
                              </w:r>
                              <w:proofErr w:type="spellStart"/>
                              <w:r>
                                <w:rPr>
                                  <w:rFonts w:ascii="Arial" w:eastAsia="Times New Roman" w:hAnsi="Arial" w:cs="Arial"/>
                                  <w:color w:val="2F2D3A"/>
                                  <w:sz w:val="26"/>
                                  <w:szCs w:val="26"/>
                                </w:rPr>
                                <w:t>Insta</w:t>
                              </w:r>
                              <w:proofErr w:type="spellEnd"/>
                              <w:r>
                                <w:rPr>
                                  <w:rFonts w:ascii="Arial" w:eastAsia="Times New Roman" w:hAnsi="Arial" w:cs="Arial"/>
                                  <w:color w:val="2F2D3A"/>
                                  <w:sz w:val="26"/>
                                  <w:szCs w:val="26"/>
                                </w:rPr>
                                <w:t xml:space="preserve">: </w:t>
                              </w:r>
                              <w:hyperlink r:id="rId12" w:tgtFrame="_blank" w:history="1">
                                <w:proofErr w:type="spellStart"/>
                                <w:r>
                                  <w:rPr>
                                    <w:rStyle w:val="Hyperlink"/>
                                    <w:rFonts w:ascii="Arial" w:eastAsia="Times New Roman" w:hAnsi="Arial" w:cs="Arial"/>
                                    <w:color w:val="007C89"/>
                                    <w:sz w:val="26"/>
                                    <w:szCs w:val="26"/>
                                  </w:rPr>
                                  <w:t>karenloismeiklejohn</w:t>
                                </w:r>
                                <w:proofErr w:type="spellEnd"/>
                                <w:r>
                                  <w:rPr>
                                    <w:rStyle w:val="Hyperlink"/>
                                    <w:rFonts w:ascii="Arial" w:eastAsia="Times New Roman" w:hAnsi="Arial" w:cs="Arial"/>
                                    <w:color w:val="007C89"/>
                                    <w:sz w:val="26"/>
                                    <w:szCs w:val="26"/>
                                  </w:rPr>
                                  <w:t> </w:t>
                                </w:r>
                              </w:hyperlink>
                              <w:r>
                                <w:rPr>
                                  <w:rFonts w:ascii="Helvetica" w:eastAsia="Times New Roman" w:hAnsi="Helvetica" w:cs="Helvetica"/>
                                  <w:color w:val="2F2D3A"/>
                                </w:rPr>
                                <w:t xml:space="preserve"> </w:t>
                              </w:r>
                            </w:p>
                          </w:tc>
                        </w:tr>
                      </w:tbl>
                      <w:p w:rsidR="00860772" w:rsidRDefault="00860772" w:rsidP="00860772">
                        <w:pPr>
                          <w:spacing w:after="0" w:line="240" w:lineRule="auto"/>
                          <w:rPr>
                            <w:rFonts w:ascii="Times New Roman" w:eastAsia="Times New Roman" w:hAnsi="Times New Roman" w:cs="Times New Roman"/>
                            <w:sz w:val="20"/>
                            <w:szCs w:val="20"/>
                          </w:rPr>
                        </w:pPr>
                      </w:p>
                    </w:tc>
                  </w:tr>
                </w:tbl>
                <w:p w:rsidR="00860772" w:rsidRDefault="00860772" w:rsidP="00860772">
                  <w:pPr>
                    <w:framePr w:hSpace="45" w:wrap="around" w:vAnchor="text" w:hAnchor="text"/>
                    <w:rPr>
                      <w:rFonts w:eastAsia="Times New Roman"/>
                      <w:sz w:val="20"/>
                      <w:szCs w:val="20"/>
                    </w:rPr>
                  </w:pPr>
                </w:p>
              </w:tc>
            </w:tr>
          </w:tbl>
          <w:tbl>
            <w:tblPr>
              <w:tblpPr w:leftFromText="45" w:rightFromText="45" w:vertAnchor="text"/>
              <w:tblW w:w="4097" w:type="dxa"/>
              <w:tblCellMar>
                <w:left w:w="0" w:type="dxa"/>
                <w:right w:w="0" w:type="dxa"/>
              </w:tblCellMar>
              <w:tblLook w:val="04A0" w:firstRow="1" w:lastRow="0" w:firstColumn="1" w:lastColumn="0" w:noHBand="0" w:noVBand="1"/>
            </w:tblPr>
            <w:tblGrid>
              <w:gridCol w:w="4097"/>
            </w:tblGrid>
            <w:tr w:rsidR="00860772" w:rsidRPr="00860772" w:rsidTr="00860772">
              <w:tc>
                <w:tcPr>
                  <w:tcW w:w="0" w:type="auto"/>
                  <w:tcMar>
                    <w:top w:w="0" w:type="dxa"/>
                    <w:left w:w="135" w:type="dxa"/>
                    <w:bottom w:w="0" w:type="dxa"/>
                    <w:right w:w="0" w:type="dxa"/>
                  </w:tcMar>
                  <w:hideMark/>
                </w:tcPr>
                <w:p w:rsidR="00860772" w:rsidRPr="00860772" w:rsidRDefault="00860772" w:rsidP="00860772">
                  <w:pPr>
                    <w:spacing w:after="0" w:line="240" w:lineRule="auto"/>
                    <w:rPr>
                      <w:rFonts w:ascii="Times New Roman" w:eastAsia="Calibri" w:hAnsi="Times New Roman" w:cs="Times New Roman"/>
                      <w:sz w:val="24"/>
                      <w:szCs w:val="24"/>
                      <w:lang w:eastAsia="en-GB"/>
                    </w:rPr>
                  </w:pPr>
                  <w:r w:rsidRPr="00860772">
                    <w:rPr>
                      <w:rFonts w:ascii="Times New Roman" w:eastAsia="Calibri" w:hAnsi="Times New Roman" w:cs="Times New Roman"/>
                      <w:noProof/>
                      <w:sz w:val="24"/>
                      <w:szCs w:val="24"/>
                      <w:lang w:eastAsia="en-GB"/>
                    </w:rPr>
                    <w:lastRenderedPageBreak/>
                    <w:drawing>
                      <wp:inline distT="0" distB="0" distL="0" distR="0" wp14:anchorId="4FF39F1E" wp14:editId="32118677">
                        <wp:extent cx="2514600" cy="3352800"/>
                        <wp:effectExtent l="0" t="0" r="0" b="0"/>
                        <wp:docPr id="4" name="Picture 4" descr="https://mcusercontent.com/204af90eae97173a8c15c972e/images/7d365402-8013-bcb5-f925-922296054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04af90eae97173a8c15c972e/images/7d365402-8013-bcb5-f925-92229605408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860772" w:rsidRDefault="00860772" w:rsidP="00860772">
            <w:pPr>
              <w:spacing w:line="360" w:lineRule="auto"/>
              <w:rPr>
                <w:rFonts w:ascii="Arial" w:hAnsi="Arial" w:cs="Arial"/>
                <w:color w:val="2F2D3A"/>
                <w:sz w:val="26"/>
                <w:szCs w:val="26"/>
              </w:rPr>
            </w:pPr>
            <w:r w:rsidRPr="00860772">
              <w:rPr>
                <w:rFonts w:ascii="Calibri" w:eastAsia="Calibri" w:hAnsi="Calibri" w:cs="Times New Roman"/>
                <w:noProof/>
                <w:lang w:eastAsia="en-GB"/>
              </w:rPr>
              <w:drawing>
                <wp:inline distT="0" distB="0" distL="0" distR="0" wp14:anchorId="4F575E55" wp14:editId="191B5936">
                  <wp:extent cx="2514600" cy="3352800"/>
                  <wp:effectExtent l="0" t="0" r="0" b="0"/>
                  <wp:docPr id="5" name="Picture 5" descr="https://mcusercontent.com/204af90eae97173a8c15c972e/images/bde5a675-86b8-4d4f-1673-b1e0c255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04af90eae97173a8c15c972e/images/bde5a675-86b8-4d4f-1673-b1e0c25545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p w:rsidR="000D0A3C" w:rsidRDefault="000D0A3C" w:rsidP="00860772">
            <w:pPr>
              <w:spacing w:line="360" w:lineRule="auto"/>
              <w:rPr>
                <w:rFonts w:ascii="Arial" w:hAnsi="Arial" w:cs="Arial"/>
                <w:color w:val="2F2D3A"/>
                <w:sz w:val="24"/>
                <w:szCs w:val="26"/>
              </w:rPr>
            </w:pPr>
            <w:r w:rsidRPr="000D0A3C">
              <w:rPr>
                <w:rFonts w:ascii="Arial" w:hAnsi="Arial" w:cs="Arial"/>
                <w:color w:val="2F2D3A"/>
                <w:sz w:val="24"/>
                <w:szCs w:val="26"/>
              </w:rPr>
              <w:t xml:space="preserve">Work by BA (Hons) Fine Art student Lois </w:t>
            </w:r>
            <w:proofErr w:type="spellStart"/>
            <w:r w:rsidRPr="000D0A3C">
              <w:rPr>
                <w:rFonts w:ascii="Arial" w:hAnsi="Arial" w:cs="Arial"/>
                <w:color w:val="2F2D3A"/>
                <w:sz w:val="24"/>
                <w:szCs w:val="26"/>
              </w:rPr>
              <w:t>Meiklejoh</w:t>
            </w:r>
            <w:proofErr w:type="spellEnd"/>
          </w:p>
          <w:p w:rsidR="000D0A3C" w:rsidRDefault="000D0A3C" w:rsidP="00860772">
            <w:pPr>
              <w:spacing w:line="360" w:lineRule="auto"/>
              <w:rPr>
                <w:rFonts w:ascii="Arial" w:hAnsi="Arial" w:cs="Arial"/>
                <w:color w:val="2F2D3A"/>
                <w:sz w:val="24"/>
                <w:szCs w:val="26"/>
              </w:rPr>
            </w:pPr>
          </w:p>
          <w:tbl>
            <w:tblPr>
              <w:tblW w:w="5000" w:type="pct"/>
              <w:tblCellMar>
                <w:left w:w="0" w:type="dxa"/>
                <w:right w:w="0" w:type="dxa"/>
              </w:tblCellMar>
              <w:tblLook w:val="04A0" w:firstRow="1" w:lastRow="0" w:firstColumn="1" w:lastColumn="0" w:noHBand="0" w:noVBand="1"/>
            </w:tblPr>
            <w:tblGrid>
              <w:gridCol w:w="8486"/>
            </w:tblGrid>
            <w:tr w:rsidR="000D0A3C" w:rsidTr="000D0A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86"/>
                  </w:tblGrid>
                  <w:tr w:rsidR="000D0A3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0A3C">
                          <w:tc>
                            <w:tcPr>
                              <w:tcW w:w="0" w:type="auto"/>
                              <w:tcMar>
                                <w:top w:w="0" w:type="dxa"/>
                                <w:left w:w="270" w:type="dxa"/>
                                <w:bottom w:w="135" w:type="dxa"/>
                                <w:right w:w="270" w:type="dxa"/>
                              </w:tcMar>
                              <w:hideMark/>
                            </w:tcPr>
                            <w:p w:rsidR="000D0A3C" w:rsidRDefault="000D0A3C" w:rsidP="000D0A3C">
                              <w:pPr>
                                <w:numPr>
                                  <w:ilvl w:val="0"/>
                                  <w:numId w:val="4"/>
                                </w:numPr>
                                <w:spacing w:before="100" w:beforeAutospacing="1" w:after="100" w:afterAutospacing="1" w:line="360" w:lineRule="auto"/>
                                <w:rPr>
                                  <w:rFonts w:ascii="Helvetica" w:eastAsia="Times New Roman" w:hAnsi="Helvetica" w:cs="Helvetica"/>
                                  <w:color w:val="2F2D3A"/>
                                </w:rPr>
                              </w:pPr>
                              <w:r>
                                <w:rPr>
                                  <w:rStyle w:val="Strong"/>
                                  <w:rFonts w:ascii="Helvetica" w:eastAsia="Times New Roman" w:hAnsi="Helvetica" w:cs="Helvetica"/>
                                  <w:color w:val="3EAD5A"/>
                                  <w:sz w:val="26"/>
                                  <w:szCs w:val="26"/>
                                </w:rPr>
                                <w:lastRenderedPageBreak/>
                                <w:t>At Folly Lane Campus</w:t>
                              </w:r>
                              <w:r>
                                <w:rPr>
                                  <w:rFonts w:ascii="Helvetica" w:eastAsia="Times New Roman" w:hAnsi="Helvetica" w:cs="Helvetica"/>
                                  <w:color w:val="2F2D3A"/>
                                  <w:sz w:val="26"/>
                                  <w:szCs w:val="26"/>
                                </w:rPr>
                                <w:t xml:space="preserve"> HCA Level 3 Extended Diploma Art, Design and Communication exhibition </w:t>
                              </w:r>
                              <w:r>
                                <w:rPr>
                                  <w:rStyle w:val="Strong"/>
                                  <w:rFonts w:ascii="Helvetica" w:eastAsia="Times New Roman" w:hAnsi="Helvetica" w:cs="Helvetica"/>
                                  <w:color w:val="2F2D3A"/>
                                  <w:sz w:val="26"/>
                                  <w:szCs w:val="26"/>
                                </w:rPr>
                                <w:t>“</w:t>
                              </w:r>
                              <w:r>
                                <w:rPr>
                                  <w:rStyle w:val="Strong"/>
                                  <w:rFonts w:ascii="Helvetica" w:eastAsia="Times New Roman" w:hAnsi="Helvetica" w:cs="Helvetica"/>
                                  <w:color w:val="3EAD5A"/>
                                  <w:sz w:val="26"/>
                                  <w:szCs w:val="26"/>
                                </w:rPr>
                                <w:t>The Contemporary Picturesque</w:t>
                              </w:r>
                              <w:r>
                                <w:rPr>
                                  <w:rStyle w:val="Strong"/>
                                  <w:rFonts w:ascii="Helvetica" w:eastAsia="Times New Roman" w:hAnsi="Helvetica" w:cs="Helvetica"/>
                                  <w:color w:val="2F2D3A"/>
                                  <w:sz w:val="26"/>
                                  <w:szCs w:val="26"/>
                                </w:rPr>
                                <w:t xml:space="preserve">”, </w:t>
                              </w:r>
                              <w:r>
                                <w:rPr>
                                  <w:rFonts w:ascii="Helvetica" w:eastAsia="Times New Roman" w:hAnsi="Helvetica" w:cs="Helvetica"/>
                                  <w:color w:val="2F2D3A"/>
                                  <w:sz w:val="26"/>
                                  <w:szCs w:val="26"/>
                                </w:rPr>
                                <w:t>looks at our local landscape and the pollution of the River Wye.</w:t>
                              </w:r>
                              <w:r>
                                <w:rPr>
                                  <w:rFonts w:ascii="Helvetica" w:eastAsia="Times New Roman" w:hAnsi="Helvetica" w:cs="Helvetica"/>
                                  <w:color w:val="2F2D3A"/>
                                </w:rPr>
                                <w:t xml:space="preserve"> </w:t>
                              </w:r>
                            </w:p>
                          </w:tc>
                        </w:tr>
                      </w:tbl>
                      <w:p w:rsidR="000D0A3C" w:rsidRDefault="000D0A3C" w:rsidP="000D0A3C">
                        <w:pPr>
                          <w:spacing w:after="0" w:line="240" w:lineRule="auto"/>
                          <w:rPr>
                            <w:rFonts w:ascii="Times New Roman" w:eastAsia="Times New Roman" w:hAnsi="Times New Roman" w:cs="Times New Roman"/>
                            <w:sz w:val="20"/>
                            <w:szCs w:val="20"/>
                          </w:rPr>
                        </w:pPr>
                      </w:p>
                    </w:tc>
                  </w:tr>
                </w:tbl>
                <w:p w:rsidR="000D0A3C" w:rsidRDefault="000D0A3C" w:rsidP="000D0A3C">
                  <w:pPr>
                    <w:framePr w:hSpace="45" w:wrap="around" w:vAnchor="text" w:hAnchor="text"/>
                    <w:rPr>
                      <w:rFonts w:eastAsia="Times New Roman"/>
                      <w:sz w:val="20"/>
                      <w:szCs w:val="20"/>
                    </w:rPr>
                  </w:pPr>
                </w:p>
              </w:tc>
            </w:tr>
          </w:tbl>
          <w:p w:rsidR="000D0A3C" w:rsidRDefault="000D0A3C" w:rsidP="00860772">
            <w:pPr>
              <w:spacing w:line="360" w:lineRule="auto"/>
              <w:rPr>
                <w:rFonts w:ascii="Arial" w:hAnsi="Arial" w:cs="Arial"/>
                <w:color w:val="2F2D3A"/>
                <w:sz w:val="24"/>
                <w:szCs w:val="26"/>
              </w:rPr>
            </w:pPr>
            <w:r>
              <w:rPr>
                <w:noProof/>
                <w:lang w:eastAsia="en-GB"/>
              </w:rPr>
              <w:drawing>
                <wp:inline distT="0" distB="0" distL="0" distR="0">
                  <wp:extent cx="2514600" cy="1876425"/>
                  <wp:effectExtent l="0" t="0" r="0" b="9525"/>
                  <wp:docPr id="6" name="Picture 6" descr="https://mcusercontent.com/204af90eae97173a8c15c972e/images/164e1701-b359-547c-1be9-a109215e2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204af90eae97173a8c15c972e/images/164e1701-b359-547c-1be9-a109215e22f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r>
              <w:rPr>
                <w:rFonts w:ascii="Arial" w:hAnsi="Arial" w:cs="Arial"/>
                <w:color w:val="2F2D3A"/>
                <w:sz w:val="24"/>
                <w:szCs w:val="26"/>
              </w:rPr>
              <w:t xml:space="preserve">    </w:t>
            </w:r>
            <w:r>
              <w:rPr>
                <w:noProof/>
                <w:lang w:eastAsia="en-GB"/>
              </w:rPr>
              <w:drawing>
                <wp:inline distT="0" distB="0" distL="0" distR="0">
                  <wp:extent cx="2514600" cy="1876425"/>
                  <wp:effectExtent l="0" t="0" r="0" b="9525"/>
                  <wp:docPr id="7" name="Picture 7" descr="https://mcusercontent.com/204af90eae97173a8c15c972e/images/2ffab40f-6487-e030-2ff5-11b876fba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204af90eae97173a8c15c972e/images/2ffab40f-6487-e030-2ff5-11b876fba57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p w:rsidR="000D0A3C" w:rsidRDefault="000D0A3C" w:rsidP="00860772">
            <w:pPr>
              <w:spacing w:line="360" w:lineRule="auto"/>
              <w:rPr>
                <w:rFonts w:ascii="Helvetica" w:hAnsi="Helvetica" w:cs="Helvetica"/>
                <w:color w:val="2F2D3A"/>
              </w:rPr>
            </w:pPr>
            <w:r>
              <w:rPr>
                <w:rFonts w:ascii="Helvetica" w:hAnsi="Helvetica" w:cs="Helvetica"/>
                <w:color w:val="2F2D3A"/>
              </w:rPr>
              <w:t xml:space="preserve">Work by Leah Willett-Parry                         Work by Becca </w:t>
            </w:r>
            <w:proofErr w:type="spellStart"/>
            <w:r>
              <w:rPr>
                <w:rFonts w:ascii="Helvetica" w:hAnsi="Helvetica" w:cs="Helvetica"/>
                <w:color w:val="2F2D3A"/>
              </w:rPr>
              <w:t>Scouler</w:t>
            </w:r>
            <w:proofErr w:type="spellEnd"/>
          </w:p>
          <w:p w:rsidR="000D0A3C" w:rsidRDefault="000D0A3C" w:rsidP="00860772">
            <w:pPr>
              <w:spacing w:line="360" w:lineRule="auto"/>
              <w:rPr>
                <w:rFonts w:ascii="Helvetica" w:hAnsi="Helvetica" w:cs="Helvetica"/>
                <w:color w:val="2F2D3A"/>
              </w:rPr>
            </w:pPr>
          </w:p>
          <w:p w:rsidR="000D0A3C" w:rsidRDefault="000D0A3C" w:rsidP="00860772">
            <w:pPr>
              <w:spacing w:line="360" w:lineRule="auto"/>
              <w:rPr>
                <w:rFonts w:ascii="Arial" w:hAnsi="Arial" w:cs="Arial"/>
                <w:b/>
                <w:color w:val="2F2D3A"/>
                <w:sz w:val="24"/>
                <w:szCs w:val="26"/>
              </w:rPr>
            </w:pPr>
            <w:r>
              <w:rPr>
                <w:rFonts w:ascii="Helvetica" w:hAnsi="Helvetica" w:cs="Helvetica"/>
                <w:color w:val="2F2D3A"/>
                <w:sz w:val="26"/>
                <w:szCs w:val="26"/>
              </w:rPr>
              <w:t xml:space="preserve">The Art &amp; Design Movement, ‘The Picturesque,’ was born in the Wye Valley 250 years ago, forging the birthplace of British Tourism and guided drawing tours. In this project, students have redefined what The Picturesque means to them in today's context, in relation to their surroundings and the politics of the River Wye. As part of a live brief research &amp; development project, the Fine Art, Lens &amp; 3D students researched the documentary </w:t>
            </w:r>
            <w:proofErr w:type="spellStart"/>
            <w:r>
              <w:rPr>
                <w:rFonts w:ascii="Helvetica" w:hAnsi="Helvetica" w:cs="Helvetica"/>
                <w:color w:val="2F2D3A"/>
                <w:sz w:val="26"/>
                <w:szCs w:val="26"/>
              </w:rPr>
              <w:t>Rivercide</w:t>
            </w:r>
            <w:proofErr w:type="spellEnd"/>
            <w:r>
              <w:rPr>
                <w:rFonts w:ascii="Helvetica" w:hAnsi="Helvetica" w:cs="Helvetica"/>
                <w:color w:val="2F2D3A"/>
                <w:sz w:val="26"/>
                <w:szCs w:val="26"/>
              </w:rPr>
              <w:t xml:space="preserve">, and attended talks surrounding the pollution and status of the River Wye. Guest speakers and clients who presented were Citizen Scientist, Andrew </w:t>
            </w:r>
            <w:proofErr w:type="spellStart"/>
            <w:r>
              <w:rPr>
                <w:rFonts w:ascii="Helvetica" w:hAnsi="Helvetica" w:cs="Helvetica"/>
                <w:color w:val="2F2D3A"/>
                <w:sz w:val="26"/>
                <w:szCs w:val="26"/>
              </w:rPr>
              <w:t>McRobb</w:t>
            </w:r>
            <w:proofErr w:type="spellEnd"/>
            <w:r>
              <w:rPr>
                <w:rFonts w:ascii="Helvetica" w:hAnsi="Helvetica" w:cs="Helvetica"/>
                <w:color w:val="2F2D3A"/>
                <w:sz w:val="26"/>
                <w:szCs w:val="26"/>
              </w:rPr>
              <w:t>, and Herefordshire Councillor, Trish Marsh.</w:t>
            </w:r>
            <w:r>
              <w:rPr>
                <w:rFonts w:ascii="Helvetica" w:hAnsi="Helvetica" w:cs="Helvetica"/>
                <w:color w:val="2F2D3A"/>
              </w:rPr>
              <w:br/>
            </w:r>
            <w:r w:rsidRPr="000D0A3C">
              <w:rPr>
                <w:rFonts w:ascii="Arial" w:hAnsi="Arial" w:cs="Arial"/>
                <w:b/>
                <w:color w:val="2F2D3A"/>
                <w:sz w:val="24"/>
                <w:szCs w:val="26"/>
              </w:rPr>
              <w:t>Look out for displays in the Libraries and College Road entrance with more information to be found on noticeboards in the canteen.</w:t>
            </w:r>
          </w:p>
          <w:p w:rsidR="000D0A3C" w:rsidRPr="000D0A3C" w:rsidRDefault="000D0A3C" w:rsidP="00860772">
            <w:pPr>
              <w:spacing w:line="360" w:lineRule="auto"/>
              <w:rPr>
                <w:rFonts w:ascii="Arial" w:hAnsi="Arial" w:cs="Arial"/>
                <w:b/>
                <w:color w:val="2F2D3A"/>
                <w:sz w:val="24"/>
                <w:szCs w:val="26"/>
              </w:rPr>
            </w:pPr>
          </w:p>
          <w:p w:rsidR="000D0A3C" w:rsidRDefault="000D0A3C" w:rsidP="00860772">
            <w:pPr>
              <w:spacing w:line="360" w:lineRule="auto"/>
              <w:rPr>
                <w:rFonts w:ascii="Arial" w:hAnsi="Arial" w:cs="Arial"/>
                <w:b/>
                <w:color w:val="2F2D3A"/>
                <w:sz w:val="24"/>
                <w:szCs w:val="26"/>
              </w:rPr>
            </w:pPr>
          </w:p>
          <w:p w:rsidR="000D0A3C" w:rsidRDefault="000D0A3C" w:rsidP="00860772">
            <w:pPr>
              <w:spacing w:line="360" w:lineRule="auto"/>
              <w:rPr>
                <w:rFonts w:ascii="Arial" w:hAnsi="Arial" w:cs="Arial"/>
                <w:b/>
                <w:color w:val="2F2D3A"/>
                <w:sz w:val="24"/>
                <w:szCs w:val="26"/>
              </w:rPr>
            </w:pPr>
            <w:r w:rsidRPr="000D0A3C">
              <w:rPr>
                <w:rFonts w:ascii="Arial" w:hAnsi="Arial" w:cs="Arial"/>
                <w:b/>
                <w:color w:val="2F2D3A"/>
                <w:sz w:val="24"/>
                <w:szCs w:val="26"/>
              </w:rPr>
              <w:lastRenderedPageBreak/>
              <w:t>Introducing our first Student Sustainability Officer - Harry Anderson</w:t>
            </w:r>
          </w:p>
          <w:p w:rsidR="000D0A3C" w:rsidRPr="000D0A3C" w:rsidRDefault="000D0A3C" w:rsidP="00860772">
            <w:pPr>
              <w:spacing w:line="360" w:lineRule="auto"/>
              <w:rPr>
                <w:rFonts w:ascii="Arial" w:hAnsi="Arial" w:cs="Arial"/>
                <w:b/>
                <w:color w:val="2F2D3A"/>
                <w:sz w:val="24"/>
                <w:szCs w:val="26"/>
              </w:rPr>
            </w:pPr>
          </w:p>
          <w:p w:rsidR="000D0A3C" w:rsidRDefault="000D0A3C" w:rsidP="000D0A3C">
            <w:pPr>
              <w:spacing w:line="360" w:lineRule="auto"/>
              <w:jc w:val="center"/>
              <w:rPr>
                <w:rFonts w:ascii="Arial" w:hAnsi="Arial" w:cs="Arial"/>
                <w:color w:val="2F2D3A"/>
                <w:sz w:val="24"/>
                <w:szCs w:val="26"/>
              </w:rPr>
            </w:pPr>
            <w:r>
              <w:rPr>
                <w:noProof/>
                <w:lang w:eastAsia="en-GB"/>
              </w:rPr>
              <w:drawing>
                <wp:inline distT="0" distB="0" distL="0" distR="0">
                  <wp:extent cx="2381250" cy="2381250"/>
                  <wp:effectExtent l="0" t="0" r="0" b="0"/>
                  <wp:docPr id="8" name="Picture 8" descr="https://mcusercontent.com/204af90eae97173a8c15c972e/images/b6d1128e-2f22-771f-0b77-7da80ac90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204af90eae97173a8c15c972e/images/b6d1128e-2f22-771f-0b77-7da80ac9002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0D0A3C" w:rsidRDefault="000D0A3C" w:rsidP="000D0A3C">
            <w:pPr>
              <w:spacing w:line="360" w:lineRule="auto"/>
              <w:rPr>
                <w:rFonts w:ascii="Arial" w:hAnsi="Arial" w:cs="Arial"/>
                <w:color w:val="2F2D3A"/>
                <w:sz w:val="24"/>
                <w:szCs w:val="26"/>
              </w:rPr>
            </w:pPr>
            <w:r>
              <w:rPr>
                <w:rFonts w:ascii="Helvetica" w:hAnsi="Helvetica" w:cs="Helvetica"/>
                <w:color w:val="2F2D3A"/>
                <w:sz w:val="26"/>
                <w:szCs w:val="26"/>
              </w:rPr>
              <w:t>"I hope to help the college become greener and more sustainable. This is not only beneficial for the students and the staff here at HCA but can also help contribute to larger environmental benefits.    </w:t>
            </w:r>
            <w:r>
              <w:rPr>
                <w:rFonts w:ascii="Helvetica" w:hAnsi="Helvetica" w:cs="Helvetica"/>
                <w:color w:val="2F2D3A"/>
              </w:rPr>
              <w:t>  </w:t>
            </w:r>
            <w:r>
              <w:rPr>
                <w:rFonts w:ascii="Helvetica" w:hAnsi="Helvetica" w:cs="Helvetica"/>
                <w:color w:val="2F2D3A"/>
              </w:rPr>
              <w:br/>
            </w:r>
            <w:r>
              <w:rPr>
                <w:rFonts w:ascii="Helvetica" w:hAnsi="Helvetica" w:cs="Helvetica"/>
                <w:color w:val="2F2D3A"/>
              </w:rPr>
              <w:br/>
            </w:r>
            <w:r>
              <w:rPr>
                <w:rFonts w:ascii="Helvetica" w:hAnsi="Helvetica" w:cs="Helvetica"/>
                <w:color w:val="2F2D3A"/>
                <w:sz w:val="26"/>
                <w:szCs w:val="26"/>
              </w:rPr>
              <w:t>My role as sustainability officer is to keep students informed about the efforts of the college to become greener, to promote sustainability on campus, and to raise awareness of current climate issues.</w:t>
            </w:r>
            <w:r>
              <w:rPr>
                <w:rFonts w:ascii="Helvetica" w:hAnsi="Helvetica" w:cs="Helvetica"/>
                <w:color w:val="2F2D3A"/>
              </w:rPr>
              <w:t> </w:t>
            </w:r>
            <w:r>
              <w:rPr>
                <w:rFonts w:ascii="Helvetica" w:hAnsi="Helvetica" w:cs="Helvetica"/>
                <w:color w:val="2F2D3A"/>
              </w:rPr>
              <w:br/>
            </w:r>
            <w:r>
              <w:rPr>
                <w:rFonts w:ascii="Helvetica" w:hAnsi="Helvetica" w:cs="Helvetica"/>
                <w:color w:val="2F2D3A"/>
              </w:rPr>
              <w:br/>
            </w:r>
            <w:r>
              <w:rPr>
                <w:rFonts w:ascii="Helvetica" w:hAnsi="Helvetica" w:cs="Helvetica"/>
                <w:color w:val="2F2D3A"/>
                <w:sz w:val="26"/>
                <w:szCs w:val="26"/>
              </w:rPr>
              <w:t>To achieve this, I need your help—student engagement in sustainable causes is crucial in making critical changes.</w:t>
            </w:r>
            <w:r>
              <w:rPr>
                <w:rFonts w:ascii="Helvetica" w:hAnsi="Helvetica" w:cs="Helvetica"/>
                <w:color w:val="2F2D3A"/>
                <w:sz w:val="26"/>
                <w:szCs w:val="26"/>
              </w:rPr>
              <w:br/>
            </w:r>
            <w:r>
              <w:rPr>
                <w:rFonts w:ascii="Helvetica" w:hAnsi="Helvetica" w:cs="Helvetica"/>
                <w:color w:val="2F2D3A"/>
                <w:sz w:val="26"/>
                <w:szCs w:val="26"/>
              </w:rPr>
              <w:br/>
              <w:t xml:space="preserve">So, if, like me, you are passionate about climate and environmental change, please contact me at </w:t>
            </w:r>
            <w:hyperlink r:id="rId18" w:history="1">
              <w:r>
                <w:rPr>
                  <w:rStyle w:val="Hyperlink"/>
                  <w:rFonts w:ascii="Helvetica" w:hAnsi="Helvetica" w:cs="Helvetica"/>
                  <w:color w:val="007C89"/>
                  <w:sz w:val="26"/>
                  <w:szCs w:val="26"/>
                </w:rPr>
                <w:t>harryanderson@student.hca.ac.uk</w:t>
              </w:r>
            </w:hyperlink>
            <w:r>
              <w:rPr>
                <w:rFonts w:ascii="Helvetica" w:hAnsi="Helvetica" w:cs="Helvetica"/>
                <w:color w:val="2F2D3A"/>
                <w:sz w:val="26"/>
                <w:szCs w:val="26"/>
              </w:rPr>
              <w:t>, or leave a suggestion in the box outside of the SU office, with any ideas or thoughts you have about what you think needs to change and how we can make that happen!"</w:t>
            </w:r>
            <w:r>
              <w:rPr>
                <w:rFonts w:ascii="Helvetica" w:hAnsi="Helvetica" w:cs="Helvetica"/>
                <w:color w:val="2F2D3A"/>
              </w:rPr>
              <w:br/>
            </w:r>
            <w:r>
              <w:rPr>
                <w:rFonts w:ascii="Helvetica" w:hAnsi="Helvetica" w:cs="Helvetica"/>
                <w:color w:val="2F2D3A"/>
              </w:rPr>
              <w:br/>
            </w:r>
            <w:r>
              <w:rPr>
                <w:rStyle w:val="Strong"/>
                <w:rFonts w:ascii="Helvetica" w:hAnsi="Helvetica" w:cs="Helvetica"/>
                <w:color w:val="2F2D3A"/>
                <w:sz w:val="26"/>
                <w:szCs w:val="26"/>
              </w:rPr>
              <w:t>Harry</w:t>
            </w:r>
            <w:r>
              <w:rPr>
                <w:rFonts w:ascii="Helvetica" w:hAnsi="Helvetica" w:cs="Helvetica"/>
                <w:color w:val="2F2D3A"/>
              </w:rPr>
              <w:t>  </w:t>
            </w:r>
          </w:p>
          <w:p w:rsidR="000D0A3C" w:rsidRPr="000D0A3C" w:rsidRDefault="000D0A3C" w:rsidP="000D0A3C">
            <w:pPr>
              <w:spacing w:line="360" w:lineRule="auto"/>
              <w:jc w:val="center"/>
              <w:rPr>
                <w:rFonts w:ascii="Arial" w:hAnsi="Arial" w:cs="Arial"/>
                <w:color w:val="2F2D3A"/>
                <w:sz w:val="24"/>
                <w:szCs w:val="26"/>
              </w:rPr>
            </w:pPr>
          </w:p>
          <w:p w:rsidR="00860772" w:rsidRPr="00860772" w:rsidRDefault="000D0A3C" w:rsidP="00860772">
            <w:pPr>
              <w:spacing w:line="360" w:lineRule="auto"/>
              <w:rPr>
                <w:rFonts w:ascii="Arial" w:hAnsi="Arial" w:cs="Arial"/>
                <w:color w:val="2F2D3A"/>
                <w:sz w:val="26"/>
                <w:szCs w:val="26"/>
              </w:rPr>
            </w:pPr>
            <w:r>
              <w:rPr>
                <w:rFonts w:ascii="Helvetica" w:hAnsi="Helvetica" w:cs="Helvetica"/>
                <w:color w:val="2F2D3A"/>
                <w:sz w:val="26"/>
                <w:szCs w:val="26"/>
              </w:rPr>
              <w:lastRenderedPageBreak/>
              <w:t xml:space="preserve">Finally, if you are feeling inspired and want to have your voice heard there is a vigil to mark COP26 organised by Friends of the Earth in </w:t>
            </w:r>
            <w:r>
              <w:rPr>
                <w:rStyle w:val="Strong"/>
                <w:rFonts w:ascii="Helvetica" w:hAnsi="Helvetica" w:cs="Helvetica"/>
                <w:color w:val="3EAD5A"/>
                <w:sz w:val="26"/>
                <w:szCs w:val="26"/>
              </w:rPr>
              <w:t>Hereford City Centre on Saturday 6th November at midday</w:t>
            </w:r>
            <w:r>
              <w:rPr>
                <w:rFonts w:ascii="Helvetica" w:hAnsi="Helvetica" w:cs="Helvetica"/>
                <w:color w:val="2F2D3A"/>
                <w:sz w:val="26"/>
                <w:szCs w:val="26"/>
              </w:rPr>
              <w:t>. It aims to encourage world leaders to make brave and bold decisions. </w:t>
            </w:r>
          </w:p>
          <w:p w:rsidR="00860772" w:rsidRDefault="000D0A3C" w:rsidP="000D0A3C">
            <w:pPr>
              <w:spacing w:line="360" w:lineRule="auto"/>
              <w:jc w:val="center"/>
              <w:rPr>
                <w:rFonts w:ascii="Arial" w:hAnsi="Arial" w:cs="Arial"/>
                <w:color w:val="2F2D3A"/>
                <w:sz w:val="26"/>
                <w:szCs w:val="26"/>
              </w:rPr>
            </w:pPr>
            <w:r>
              <w:rPr>
                <w:noProof/>
                <w:lang w:eastAsia="en-GB"/>
              </w:rPr>
              <w:drawing>
                <wp:inline distT="0" distB="0" distL="0" distR="0">
                  <wp:extent cx="4066101" cy="5753100"/>
                  <wp:effectExtent l="0" t="0" r="0" b="0"/>
                  <wp:docPr id="9" name="Picture 9" descr="https://mcusercontent.com/204af90eae97173a8c15c972e/images/6648482f-eda5-c0a8-a5c1-1836e561e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204af90eae97173a8c15c972e/images/6648482f-eda5-c0a8-a5c1-1836e561e6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0933" cy="5759937"/>
                          </a:xfrm>
                          <a:prstGeom prst="rect">
                            <a:avLst/>
                          </a:prstGeom>
                          <a:noFill/>
                          <a:ln>
                            <a:noFill/>
                          </a:ln>
                        </pic:spPr>
                      </pic:pic>
                    </a:graphicData>
                  </a:graphic>
                </wp:inline>
              </w:drawing>
            </w:r>
          </w:p>
          <w:p w:rsidR="000D0A3C" w:rsidRDefault="000D0A3C" w:rsidP="000D0A3C">
            <w:pPr>
              <w:spacing w:line="360" w:lineRule="auto"/>
              <w:jc w:val="center"/>
              <w:rPr>
                <w:rFonts w:ascii="Arial" w:hAnsi="Arial" w:cs="Arial"/>
                <w:color w:val="2F2D3A"/>
                <w:sz w:val="26"/>
                <w:szCs w:val="26"/>
              </w:rPr>
            </w:pPr>
          </w:p>
          <w:tbl>
            <w:tblPr>
              <w:tblW w:w="5000" w:type="pct"/>
              <w:tblCellMar>
                <w:left w:w="0" w:type="dxa"/>
                <w:right w:w="0" w:type="dxa"/>
              </w:tblCellMar>
              <w:tblLook w:val="04A0" w:firstRow="1" w:lastRow="0" w:firstColumn="1" w:lastColumn="0" w:noHBand="0" w:noVBand="1"/>
            </w:tblPr>
            <w:tblGrid>
              <w:gridCol w:w="8486"/>
            </w:tblGrid>
            <w:tr w:rsidR="000D0A3C" w:rsidTr="000D0A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486"/>
                  </w:tblGrid>
                  <w:tr w:rsidR="000D0A3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0A3C">
                          <w:tc>
                            <w:tcPr>
                              <w:tcW w:w="0" w:type="auto"/>
                              <w:tcMar>
                                <w:top w:w="0" w:type="dxa"/>
                                <w:left w:w="270" w:type="dxa"/>
                                <w:bottom w:w="135" w:type="dxa"/>
                                <w:right w:w="270" w:type="dxa"/>
                              </w:tcMar>
                              <w:hideMark/>
                            </w:tcPr>
                            <w:p w:rsidR="000D0A3C" w:rsidRDefault="000D0A3C" w:rsidP="000D0A3C">
                              <w:pPr>
                                <w:spacing w:line="360" w:lineRule="auto"/>
                                <w:rPr>
                                  <w:rFonts w:ascii="Helvetica" w:hAnsi="Helvetica" w:cs="Helvetica"/>
                                  <w:color w:val="2F2D3A"/>
                                </w:rPr>
                              </w:pPr>
                              <w:r>
                                <w:rPr>
                                  <w:rFonts w:ascii="Helvetica" w:hAnsi="Helvetica" w:cs="Helvetica"/>
                                  <w:color w:val="2F2D3A"/>
                                  <w:sz w:val="26"/>
                                  <w:szCs w:val="26"/>
                                </w:rPr>
                                <w:t xml:space="preserve">The Sustainability working group meets every month and all students and staff are welcome so if you want to join email us at </w:t>
                              </w:r>
                              <w:hyperlink r:id="rId20" w:history="1">
                                <w:r>
                                  <w:rPr>
                                    <w:rStyle w:val="Hyperlink"/>
                                    <w:rFonts w:ascii="Helvetica" w:hAnsi="Helvetica" w:cs="Helvetica"/>
                                    <w:color w:val="007C89"/>
                                    <w:sz w:val="26"/>
                                    <w:szCs w:val="26"/>
                                  </w:rPr>
                                  <w:t>sustainability@hca.ac.uk</w:t>
                                </w:r>
                              </w:hyperlink>
                              <w:r>
                                <w:rPr>
                                  <w:rFonts w:ascii="Helvetica" w:hAnsi="Helvetica" w:cs="Helvetica"/>
                                  <w:color w:val="2F2D3A"/>
                                  <w:sz w:val="26"/>
                                  <w:szCs w:val="26"/>
                                </w:rPr>
                                <w:br/>
                              </w:r>
                              <w:r>
                                <w:rPr>
                                  <w:rFonts w:ascii="Helvetica" w:hAnsi="Helvetica" w:cs="Helvetica"/>
                                  <w:color w:val="2F2D3A"/>
                                  <w:sz w:val="26"/>
                                  <w:szCs w:val="26"/>
                                </w:rPr>
                                <w:lastRenderedPageBreak/>
                                <w:br/>
                                <w:t xml:space="preserve">Instagram </w:t>
                              </w:r>
                              <w:hyperlink r:id="rId21" w:tgtFrame="_blank" w:history="1">
                                <w:r>
                                  <w:rPr>
                                    <w:rStyle w:val="Hyperlink"/>
                                    <w:rFonts w:ascii="Helvetica" w:hAnsi="Helvetica" w:cs="Helvetica"/>
                                    <w:color w:val="007C89"/>
                                    <w:sz w:val="26"/>
                                    <w:szCs w:val="26"/>
                                  </w:rPr>
                                  <w:t>@</w:t>
                                </w:r>
                                <w:proofErr w:type="spellStart"/>
                                <w:r>
                                  <w:rPr>
                                    <w:rStyle w:val="Hyperlink"/>
                                    <w:rFonts w:ascii="Helvetica" w:hAnsi="Helvetica" w:cs="Helvetica"/>
                                    <w:color w:val="007C89"/>
                                    <w:sz w:val="26"/>
                                    <w:szCs w:val="26"/>
                                  </w:rPr>
                                  <w:t>hca.sustainability</w:t>
                                </w:r>
                                <w:proofErr w:type="spellEnd"/>
                              </w:hyperlink>
                              <w:r>
                                <w:rPr>
                                  <w:rFonts w:ascii="Helvetica" w:hAnsi="Helvetica" w:cs="Helvetica"/>
                                  <w:color w:val="2F2D3A"/>
                                  <w:sz w:val="26"/>
                                  <w:szCs w:val="26"/>
                                </w:rPr>
                                <w:br/>
                              </w:r>
                              <w:r>
                                <w:rPr>
                                  <w:rFonts w:ascii="Helvetica" w:hAnsi="Helvetica" w:cs="Helvetica"/>
                                  <w:color w:val="2F2D3A"/>
                                  <w:sz w:val="26"/>
                                  <w:szCs w:val="26"/>
                                </w:rPr>
                                <w:br/>
                                <w:t>Email us if you have any ideas or suggestions – or contact Harry Anderson our Sustainability Officer through the Students Union.</w:t>
                              </w:r>
                              <w:r>
                                <w:rPr>
                                  <w:rFonts w:ascii="Helvetica" w:hAnsi="Helvetica" w:cs="Helvetica"/>
                                  <w:color w:val="2F2D3A"/>
                                </w:rPr>
                                <w:t xml:space="preserve"> </w:t>
                              </w:r>
                            </w:p>
                          </w:tc>
                        </w:tr>
                      </w:tbl>
                      <w:p w:rsidR="000D0A3C" w:rsidRDefault="000D0A3C" w:rsidP="000D0A3C">
                        <w:pPr>
                          <w:rPr>
                            <w:rFonts w:ascii="Times New Roman" w:eastAsia="Times New Roman" w:hAnsi="Times New Roman" w:cs="Times New Roman"/>
                            <w:sz w:val="20"/>
                            <w:szCs w:val="20"/>
                          </w:rPr>
                        </w:pPr>
                      </w:p>
                    </w:tc>
                  </w:tr>
                </w:tbl>
                <w:p w:rsidR="000D0A3C" w:rsidRDefault="000D0A3C" w:rsidP="000D0A3C">
                  <w:pPr>
                    <w:framePr w:hSpace="45" w:wrap="around" w:vAnchor="text" w:hAnchor="text"/>
                    <w:rPr>
                      <w:rFonts w:eastAsia="Times New Roman"/>
                      <w:sz w:val="20"/>
                      <w:szCs w:val="20"/>
                    </w:rPr>
                  </w:pPr>
                </w:p>
              </w:tc>
            </w:tr>
          </w:tbl>
          <w:p w:rsidR="000D0A3C" w:rsidRDefault="000D0A3C" w:rsidP="000D0A3C">
            <w:pPr>
              <w:spacing w:line="360" w:lineRule="auto"/>
              <w:jc w:val="center"/>
              <w:rPr>
                <w:rFonts w:ascii="Arial" w:hAnsi="Arial" w:cs="Arial"/>
                <w:color w:val="2F2D3A"/>
                <w:sz w:val="26"/>
                <w:szCs w:val="26"/>
              </w:rPr>
            </w:pPr>
          </w:p>
        </w:tc>
      </w:tr>
    </w:tbl>
    <w:p w:rsidR="008E6A05" w:rsidRPr="008E6A05" w:rsidRDefault="008E6A05" w:rsidP="008E6A05">
      <w:pPr>
        <w:spacing w:after="0" w:line="240" w:lineRule="auto"/>
        <w:rPr>
          <w:rFonts w:ascii="Times New Roman" w:eastAsia="Times New Roman" w:hAnsi="Times New Roman" w:cs="Times New Roman"/>
          <w:sz w:val="24"/>
          <w:szCs w:val="24"/>
          <w:lang w:eastAsia="en-GB"/>
        </w:rPr>
      </w:pPr>
      <w:bookmarkStart w:id="0" w:name="_GoBack"/>
      <w:bookmarkEnd w:id="0"/>
    </w:p>
    <w:p w:rsidR="008E6A05" w:rsidRDefault="008E6A05"/>
    <w:sectPr w:rsidR="008E6A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220" w:rsidRDefault="00DA4220" w:rsidP="00860772">
      <w:pPr>
        <w:spacing w:after="0" w:line="240" w:lineRule="auto"/>
      </w:pPr>
      <w:r>
        <w:separator/>
      </w:r>
    </w:p>
  </w:endnote>
  <w:endnote w:type="continuationSeparator" w:id="0">
    <w:p w:rsidR="00DA4220" w:rsidRDefault="00DA4220" w:rsidP="00860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220" w:rsidRDefault="00DA4220" w:rsidP="00860772">
      <w:pPr>
        <w:spacing w:after="0" w:line="240" w:lineRule="auto"/>
      </w:pPr>
      <w:r>
        <w:separator/>
      </w:r>
    </w:p>
  </w:footnote>
  <w:footnote w:type="continuationSeparator" w:id="0">
    <w:p w:rsidR="00DA4220" w:rsidRDefault="00DA4220" w:rsidP="00860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F4535"/>
    <w:multiLevelType w:val="multilevel"/>
    <w:tmpl w:val="99F01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7A30EA"/>
    <w:multiLevelType w:val="multilevel"/>
    <w:tmpl w:val="6B866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2F2C32"/>
    <w:multiLevelType w:val="multilevel"/>
    <w:tmpl w:val="63B6C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355F2E"/>
    <w:multiLevelType w:val="multilevel"/>
    <w:tmpl w:val="48881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A05"/>
    <w:rsid w:val="000D0A3C"/>
    <w:rsid w:val="003177E3"/>
    <w:rsid w:val="00860772"/>
    <w:rsid w:val="008E6A05"/>
    <w:rsid w:val="00DA4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5F6A"/>
  <w15:chartTrackingRefBased/>
  <w15:docId w15:val="{A062F47F-EF48-443A-8B7C-4FCFDEB7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6A05"/>
    <w:rPr>
      <w:b/>
      <w:bCs/>
    </w:rPr>
  </w:style>
  <w:style w:type="character" w:styleId="PlaceholderText">
    <w:name w:val="Placeholder Text"/>
    <w:basedOn w:val="DefaultParagraphFont"/>
    <w:uiPriority w:val="99"/>
    <w:semiHidden/>
    <w:rsid w:val="00860772"/>
    <w:rPr>
      <w:color w:val="808080"/>
    </w:rPr>
  </w:style>
  <w:style w:type="paragraph" w:styleId="Header">
    <w:name w:val="header"/>
    <w:basedOn w:val="Normal"/>
    <w:link w:val="HeaderChar"/>
    <w:uiPriority w:val="99"/>
    <w:unhideWhenUsed/>
    <w:rsid w:val="00860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772"/>
  </w:style>
  <w:style w:type="paragraph" w:styleId="Footer">
    <w:name w:val="footer"/>
    <w:basedOn w:val="Normal"/>
    <w:link w:val="FooterChar"/>
    <w:uiPriority w:val="99"/>
    <w:unhideWhenUsed/>
    <w:rsid w:val="00860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772"/>
  </w:style>
  <w:style w:type="character" w:styleId="Hyperlink">
    <w:name w:val="Hyperlink"/>
    <w:basedOn w:val="DefaultParagraphFont"/>
    <w:uiPriority w:val="99"/>
    <w:semiHidden/>
    <w:unhideWhenUsed/>
    <w:rsid w:val="00860772"/>
    <w:rPr>
      <w:color w:val="0000FF"/>
      <w:u w:val="single"/>
    </w:rPr>
  </w:style>
  <w:style w:type="character" w:styleId="Emphasis">
    <w:name w:val="Emphasis"/>
    <w:basedOn w:val="DefaultParagraphFont"/>
    <w:uiPriority w:val="20"/>
    <w:qFormat/>
    <w:rsid w:val="008607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941">
      <w:bodyDiv w:val="1"/>
      <w:marLeft w:val="0"/>
      <w:marRight w:val="0"/>
      <w:marTop w:val="0"/>
      <w:marBottom w:val="0"/>
      <w:divBdr>
        <w:top w:val="none" w:sz="0" w:space="0" w:color="auto"/>
        <w:left w:val="none" w:sz="0" w:space="0" w:color="auto"/>
        <w:bottom w:val="none" w:sz="0" w:space="0" w:color="auto"/>
        <w:right w:val="none" w:sz="0" w:space="0" w:color="auto"/>
      </w:divBdr>
    </w:div>
    <w:div w:id="830297902">
      <w:bodyDiv w:val="1"/>
      <w:marLeft w:val="0"/>
      <w:marRight w:val="0"/>
      <w:marTop w:val="0"/>
      <w:marBottom w:val="0"/>
      <w:divBdr>
        <w:top w:val="none" w:sz="0" w:space="0" w:color="auto"/>
        <w:left w:val="none" w:sz="0" w:space="0" w:color="auto"/>
        <w:bottom w:val="none" w:sz="0" w:space="0" w:color="auto"/>
        <w:right w:val="none" w:sz="0" w:space="0" w:color="auto"/>
      </w:divBdr>
    </w:div>
    <w:div w:id="1050497906">
      <w:bodyDiv w:val="1"/>
      <w:marLeft w:val="0"/>
      <w:marRight w:val="0"/>
      <w:marTop w:val="0"/>
      <w:marBottom w:val="0"/>
      <w:divBdr>
        <w:top w:val="none" w:sz="0" w:space="0" w:color="auto"/>
        <w:left w:val="none" w:sz="0" w:space="0" w:color="auto"/>
        <w:bottom w:val="none" w:sz="0" w:space="0" w:color="auto"/>
        <w:right w:val="none" w:sz="0" w:space="0" w:color="auto"/>
      </w:divBdr>
    </w:div>
    <w:div w:id="1376613437">
      <w:bodyDiv w:val="1"/>
      <w:marLeft w:val="0"/>
      <w:marRight w:val="0"/>
      <w:marTop w:val="0"/>
      <w:marBottom w:val="0"/>
      <w:divBdr>
        <w:top w:val="none" w:sz="0" w:space="0" w:color="auto"/>
        <w:left w:val="none" w:sz="0" w:space="0" w:color="auto"/>
        <w:bottom w:val="none" w:sz="0" w:space="0" w:color="auto"/>
        <w:right w:val="none" w:sz="0" w:space="0" w:color="auto"/>
      </w:divBdr>
    </w:div>
    <w:div w:id="1580168956">
      <w:bodyDiv w:val="1"/>
      <w:marLeft w:val="0"/>
      <w:marRight w:val="0"/>
      <w:marTop w:val="0"/>
      <w:marBottom w:val="0"/>
      <w:divBdr>
        <w:top w:val="none" w:sz="0" w:space="0" w:color="auto"/>
        <w:left w:val="none" w:sz="0" w:space="0" w:color="auto"/>
        <w:bottom w:val="none" w:sz="0" w:space="0" w:color="auto"/>
        <w:right w:val="none" w:sz="0" w:space="0" w:color="auto"/>
      </w:divBdr>
    </w:div>
    <w:div w:id="203183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harryanderson@student.hca.ac.uk" TargetMode="External"/><Relationship Id="rId3" Type="http://schemas.openxmlformats.org/officeDocument/2006/relationships/settings" Target="settings.xml"/><Relationship Id="rId21" Type="http://schemas.openxmlformats.org/officeDocument/2006/relationships/hyperlink" Target="https://www.instagram.com/hca.sustainability/" TargetMode="External"/><Relationship Id="rId7" Type="http://schemas.openxmlformats.org/officeDocument/2006/relationships/image" Target="https://mcusercontent.com/204af90eae97173a8c15c972e/images/0e5e8a09-47ab-b40c-c754-f521f8df15de.png" TargetMode="External"/><Relationship Id="rId12" Type="http://schemas.openxmlformats.org/officeDocument/2006/relationships/hyperlink" Target="https://www.instagram.com/karenloismeiklejohn/?hl=en"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sustainability@hca.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wimwildwye.co.uk/my-story"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11</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Hereford College of Arts</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Ayres</dc:creator>
  <cp:keywords/>
  <dc:description/>
  <cp:lastModifiedBy>Kathryn Ayres</cp:lastModifiedBy>
  <cp:revision>1</cp:revision>
  <dcterms:created xsi:type="dcterms:W3CDTF">2021-11-18T13:32:00Z</dcterms:created>
  <dcterms:modified xsi:type="dcterms:W3CDTF">2021-11-18T14:33:00Z</dcterms:modified>
</cp:coreProperties>
</file>